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22.204724409448886"/>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ind w:right="22.204724409448886"/>
        <w:jc w:val="center"/>
        <w:rPr>
          <w:rFonts w:ascii="Calibri" w:cs="Calibri" w:eastAsia="Calibri" w:hAnsi="Calibri"/>
          <w:b w:val="1"/>
          <w:sz w:val="18"/>
          <w:szCs w:val="18"/>
        </w:rPr>
      </w:pPr>
      <w:r w:rsidDel="00000000" w:rsidR="00000000" w:rsidRPr="00000000">
        <w:rPr>
          <w:rFonts w:ascii="Times New Roman" w:cs="Times New Roman" w:eastAsia="Times New Roman" w:hAnsi="Times New Roman"/>
        </w:rPr>
        <w:drawing>
          <wp:inline distB="114300" distT="114300" distL="114300" distR="114300">
            <wp:extent cx="4243860" cy="710346"/>
            <wp:effectExtent b="0" l="0" r="0" t="0"/>
            <wp:docPr id="1" name="image5.png"/>
            <a:graphic>
              <a:graphicData uri="http://schemas.openxmlformats.org/drawingml/2006/picture">
                <pic:pic>
                  <pic:nvPicPr>
                    <pic:cNvPr id="0" name="image5.png"/>
                    <pic:cNvPicPr preferRelativeResize="0"/>
                  </pic:nvPicPr>
                  <pic:blipFill>
                    <a:blip r:embed="rId7"/>
                    <a:srcRect b="0" l="0" r="18324" t="0"/>
                    <a:stretch>
                      <a:fillRect/>
                    </a:stretch>
                  </pic:blipFill>
                  <pic:spPr>
                    <a:xfrm>
                      <a:off x="0" y="0"/>
                      <a:ext cx="4243860" cy="710346"/>
                    </a:xfrm>
                    <a:prstGeom prst="rect"/>
                    <a:ln/>
                  </pic:spPr>
                </pic:pic>
              </a:graphicData>
            </a:graphic>
          </wp:inline>
        </w:drawing>
      </w:r>
      <w:r w:rsidDel="00000000" w:rsidR="00000000" w:rsidRPr="00000000">
        <w:rPr>
          <w:rFonts w:ascii="Calibri" w:cs="Calibri" w:eastAsia="Calibri" w:hAnsi="Calibri"/>
          <w:b w:val="1"/>
          <w:sz w:val="13"/>
          <w:szCs w:val="13"/>
          <w:rtl w:val="0"/>
        </w:rPr>
        <w:t xml:space="preserve"> </w:t>
      </w:r>
      <w:r w:rsidDel="00000000" w:rsidR="00000000" w:rsidRPr="00000000">
        <w:rPr>
          <w:rFonts w:ascii="Calibri" w:cs="Calibri" w:eastAsia="Calibri" w:hAnsi="Calibri"/>
          <w:b w:val="1"/>
          <w:sz w:val="9"/>
          <w:szCs w:val="9"/>
          <w:rtl w:val="0"/>
        </w:rPr>
        <w:t xml:space="preserve"> </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03">
      <w:pPr>
        <w:ind w:left="0" w:right="-119.52755905511651" w:hanging="141.73228346456688"/>
        <w:jc w:val="center"/>
        <w:rPr>
          <w:rFonts w:ascii="Philosopher" w:cs="Philosopher" w:eastAsia="Philosopher" w:hAnsi="Philosopher"/>
          <w:b w:val="1"/>
          <w:sz w:val="12"/>
          <w:szCs w:val="12"/>
        </w:rPr>
      </w:pPr>
      <w:r w:rsidDel="00000000" w:rsidR="00000000" w:rsidRPr="00000000">
        <w:rPr>
          <w:rFonts w:ascii="Philosopher" w:cs="Philosopher" w:eastAsia="Philosopher" w:hAnsi="Philosopher"/>
          <w:b w:val="1"/>
          <w:sz w:val="14"/>
          <w:szCs w:val="14"/>
          <w:rtl w:val="0"/>
        </w:rPr>
        <w:t xml:space="preserve"> ITIS</w:t>
      </w:r>
      <w:r w:rsidDel="00000000" w:rsidR="00000000" w:rsidRPr="00000000">
        <w:rPr>
          <w:rFonts w:ascii="Philosopher" w:cs="Philosopher" w:eastAsia="Philosopher" w:hAnsi="Philosopher"/>
          <w:sz w:val="12"/>
          <w:szCs w:val="12"/>
          <w:rtl w:val="0"/>
        </w:rPr>
        <w:t xml:space="preserve"> INFORMATICA - ELETTRONICA - MECCANICA E MECCATRONICA </w:t>
      </w:r>
      <w:r w:rsidDel="00000000" w:rsidR="00000000" w:rsidRPr="00000000">
        <w:rPr>
          <w:rFonts w:ascii="Philosopher" w:cs="Philosopher" w:eastAsia="Philosopher" w:hAnsi="Philosopher"/>
          <w:sz w:val="14"/>
          <w:szCs w:val="14"/>
          <w:rtl w:val="0"/>
        </w:rPr>
        <w:t xml:space="preserve">-- </w:t>
      </w:r>
      <w:r w:rsidDel="00000000" w:rsidR="00000000" w:rsidRPr="00000000">
        <w:rPr>
          <w:rFonts w:ascii="Philosopher" w:cs="Philosopher" w:eastAsia="Philosopher" w:hAnsi="Philosopher"/>
          <w:b w:val="1"/>
          <w:sz w:val="14"/>
          <w:szCs w:val="14"/>
          <w:rtl w:val="0"/>
        </w:rPr>
        <w:t xml:space="preserve">IPSIA</w:t>
      </w:r>
      <w:r w:rsidDel="00000000" w:rsidR="00000000" w:rsidRPr="00000000">
        <w:rPr>
          <w:rFonts w:ascii="Philosopher" w:cs="Philosopher" w:eastAsia="Philosopher" w:hAnsi="Philosopher"/>
          <w:sz w:val="12"/>
          <w:szCs w:val="12"/>
          <w:rtl w:val="0"/>
        </w:rPr>
        <w:t xml:space="preserve"> MANUTENZIONE ED ASSISTENZA TECNICA</w:t>
      </w:r>
      <w:r w:rsidDel="00000000" w:rsidR="00000000" w:rsidRPr="00000000">
        <w:rPr>
          <w:rFonts w:ascii="Philosopher" w:cs="Philosopher" w:eastAsia="Philosopher" w:hAnsi="Philosopher"/>
          <w:sz w:val="14"/>
          <w:szCs w:val="14"/>
          <w:rtl w:val="0"/>
        </w:rPr>
        <w:t xml:space="preserve"> -- </w:t>
      </w:r>
      <w:r w:rsidDel="00000000" w:rsidR="00000000" w:rsidRPr="00000000">
        <w:rPr>
          <w:rFonts w:ascii="Philosopher" w:cs="Philosopher" w:eastAsia="Philosopher" w:hAnsi="Philosopher"/>
          <w:b w:val="1"/>
          <w:sz w:val="14"/>
          <w:szCs w:val="14"/>
          <w:rtl w:val="0"/>
        </w:rPr>
        <w:t xml:space="preserve"> LICEO SCIENTIFICO</w:t>
      </w:r>
      <w:r w:rsidDel="00000000" w:rsidR="00000000" w:rsidRPr="00000000">
        <w:rPr>
          <w:rFonts w:ascii="Philosopher" w:cs="Philosopher" w:eastAsia="Philosopher" w:hAnsi="Philosopher"/>
          <w:sz w:val="14"/>
          <w:szCs w:val="14"/>
          <w:rtl w:val="0"/>
        </w:rPr>
        <w:t xml:space="preserve"> P</w:t>
      </w:r>
      <w:r w:rsidDel="00000000" w:rsidR="00000000" w:rsidRPr="00000000">
        <w:rPr>
          <w:rFonts w:ascii="Philosopher" w:cs="Philosopher" w:eastAsia="Philosopher" w:hAnsi="Philosopher"/>
          <w:sz w:val="12"/>
          <w:szCs w:val="12"/>
          <w:rtl w:val="0"/>
        </w:rPr>
        <w:t xml:space="preserve">ER LE  SCIENZE APPLICATE</w:t>
      </w:r>
      <w:r w:rsidDel="00000000" w:rsidR="00000000" w:rsidRPr="00000000">
        <w:rPr>
          <w:rtl w:val="0"/>
        </w:rPr>
      </w:r>
    </w:p>
    <w:p w:rsidR="00000000" w:rsidDel="00000000" w:rsidP="00000000" w:rsidRDefault="00000000" w:rsidRPr="00000000" w14:paraId="00000004">
      <w:pPr>
        <w:ind w:right="22.204724409448886"/>
        <w:jc w:val="center"/>
        <w:rPr>
          <w:rFonts w:ascii="Philosopher" w:cs="Philosopher" w:eastAsia="Philosopher" w:hAnsi="Philosopher"/>
          <w:sz w:val="14"/>
          <w:szCs w:val="14"/>
        </w:rPr>
      </w:pPr>
      <w:r w:rsidDel="00000000" w:rsidR="00000000" w:rsidRPr="00000000">
        <w:rPr>
          <w:rFonts w:ascii="Philosopher" w:cs="Philosopher" w:eastAsia="Philosopher" w:hAnsi="Philosopher"/>
          <w:sz w:val="14"/>
          <w:szCs w:val="14"/>
          <w:rtl w:val="0"/>
        </w:rPr>
        <w:t xml:space="preserve">Via Leopardi 132, 20099 Sesto San Giovanni (MI) Tel. 022403441, C.F 85016670151  -- </w:t>
      </w:r>
      <w:r w:rsidDel="00000000" w:rsidR="00000000" w:rsidRPr="00000000">
        <w:rPr>
          <w:rFonts w:ascii="Philosopher" w:cs="Philosopher" w:eastAsia="Philosopher" w:hAnsi="Philosopher"/>
          <w:b w:val="1"/>
          <w:sz w:val="14"/>
          <w:szCs w:val="14"/>
          <w:rtl w:val="0"/>
        </w:rPr>
        <w:t xml:space="preserve">Sez. agg. I.P.S.I.A. “Carlo Molaschi”</w:t>
      </w:r>
      <w:r w:rsidDel="00000000" w:rsidR="00000000" w:rsidRPr="00000000">
        <w:rPr>
          <w:rFonts w:ascii="Philosopher" w:cs="Philosopher" w:eastAsia="Philosopher" w:hAnsi="Philosopher"/>
          <w:sz w:val="14"/>
          <w:szCs w:val="14"/>
          <w:rtl w:val="0"/>
        </w:rPr>
        <w:t xml:space="preserve"> - Via Mazzini, 30 Cusano Milanino</w:t>
      </w:r>
    </w:p>
    <w:p w:rsidR="00000000" w:rsidDel="00000000" w:rsidP="00000000" w:rsidRDefault="00000000" w:rsidRPr="00000000" w14:paraId="00000005">
      <w:pPr>
        <w:ind w:right="22.204724409448886"/>
        <w:jc w:val="center"/>
        <w:rPr>
          <w:rFonts w:ascii="Philosopher" w:cs="Philosopher" w:eastAsia="Philosopher" w:hAnsi="Philosopher"/>
          <w:b w:val="1"/>
          <w:sz w:val="14"/>
          <w:szCs w:val="14"/>
        </w:rPr>
      </w:pPr>
      <w:r w:rsidDel="00000000" w:rsidR="00000000" w:rsidRPr="00000000">
        <w:rPr>
          <w:rFonts w:ascii="Philosopher" w:cs="Philosopher" w:eastAsia="Philosopher" w:hAnsi="Philosopher"/>
          <w:sz w:val="14"/>
          <w:szCs w:val="14"/>
          <w:rtl w:val="0"/>
        </w:rPr>
        <w:t xml:space="preserve">sito web: </w:t>
      </w:r>
      <w:hyperlink r:id="rId8">
        <w:r w:rsidDel="00000000" w:rsidR="00000000" w:rsidRPr="00000000">
          <w:rPr>
            <w:rFonts w:ascii="Philosopher" w:cs="Philosopher" w:eastAsia="Philosopher" w:hAnsi="Philosopher"/>
            <w:color w:val="1155cc"/>
            <w:sz w:val="14"/>
            <w:szCs w:val="14"/>
            <w:u w:val="single"/>
            <w:rtl w:val="0"/>
          </w:rPr>
          <w:t xml:space="preserve">www.iisaltierospinelli.it</w:t>
        </w:r>
      </w:hyperlink>
      <w:r w:rsidDel="00000000" w:rsidR="00000000" w:rsidRPr="00000000">
        <w:rPr>
          <w:rFonts w:ascii="Philosopher" w:cs="Philosopher" w:eastAsia="Philosopher" w:hAnsi="Philosopher"/>
          <w:sz w:val="14"/>
          <w:szCs w:val="14"/>
          <w:rtl w:val="0"/>
        </w:rPr>
        <w:t xml:space="preserve"> </w:t>
      </w:r>
      <w:r w:rsidDel="00000000" w:rsidR="00000000" w:rsidRPr="00000000">
        <w:rPr>
          <w:rFonts w:ascii="Philosopher" w:cs="Philosopher" w:eastAsia="Philosopher" w:hAnsi="Philosopher"/>
          <w:color w:val="222222"/>
          <w:sz w:val="14"/>
          <w:szCs w:val="14"/>
          <w:rtl w:val="0"/>
        </w:rPr>
        <w:t xml:space="preserve"> mail: </w:t>
      </w:r>
      <w:hyperlink r:id="rId9">
        <w:r w:rsidDel="00000000" w:rsidR="00000000" w:rsidRPr="00000000">
          <w:rPr>
            <w:rFonts w:ascii="Philosopher" w:cs="Philosopher" w:eastAsia="Philosopher" w:hAnsi="Philosopher"/>
            <w:color w:val="222222"/>
            <w:sz w:val="14"/>
            <w:szCs w:val="14"/>
            <w:rtl w:val="0"/>
          </w:rPr>
          <w:t xml:space="preserve">miis008006@i</w:t>
        </w:r>
      </w:hyperlink>
      <w:r w:rsidDel="00000000" w:rsidR="00000000" w:rsidRPr="00000000">
        <w:rPr>
          <w:rFonts w:ascii="Philosopher" w:cs="Philosopher" w:eastAsia="Philosopher" w:hAnsi="Philosopher"/>
          <w:color w:val="222222"/>
          <w:sz w:val="14"/>
          <w:szCs w:val="14"/>
          <w:rtl w:val="0"/>
        </w:rPr>
        <w:t xml:space="preserve">struzione.it   -  (PEC) </w:t>
      </w:r>
      <w:hyperlink r:id="rId10">
        <w:r w:rsidDel="00000000" w:rsidR="00000000" w:rsidRPr="00000000">
          <w:rPr>
            <w:rFonts w:ascii="Philosopher" w:cs="Philosopher" w:eastAsia="Philosopher" w:hAnsi="Philosopher"/>
            <w:color w:val="222222"/>
            <w:sz w:val="14"/>
            <w:szCs w:val="14"/>
            <w:rtl w:val="0"/>
          </w:rPr>
          <w:t xml:space="preserve">miis008006@pec.istruzione.it</w:t>
        </w:r>
      </w:hyperlink>
      <w:r w:rsidDel="00000000" w:rsidR="00000000" w:rsidRPr="00000000">
        <w:rPr>
          <w:rtl w:val="0"/>
        </w:rPr>
      </w:r>
    </w:p>
    <w:p w:rsidR="00000000" w:rsidDel="00000000" w:rsidP="00000000" w:rsidRDefault="00000000" w:rsidRPr="00000000" w14:paraId="00000006">
      <w:pPr>
        <w:ind w:right="22.204724409448886"/>
        <w:jc w:val="center"/>
        <w:rPr>
          <w:rFonts w:ascii="Calibri" w:cs="Calibri" w:eastAsia="Calibri" w:hAnsi="Calibri"/>
          <w:b w:val="1"/>
          <w:sz w:val="13"/>
          <w:szCs w:val="13"/>
        </w:rPr>
      </w:pPr>
      <w:r w:rsidDel="00000000" w:rsidR="00000000" w:rsidRPr="00000000">
        <w:rPr>
          <w:rFonts w:ascii="Times New Roman" w:cs="Times New Roman" w:eastAsia="Times New Roman" w:hAnsi="Times New Roman"/>
        </w:rPr>
        <w:drawing>
          <wp:inline distB="114300" distT="114300" distL="114300" distR="114300">
            <wp:extent cx="1553766" cy="414338"/>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553766" cy="414338"/>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b w:val="1"/>
          <w:sz w:val="13"/>
          <w:szCs w:val="13"/>
        </w:rPr>
        <w:drawing>
          <wp:inline distB="114300" distT="114300" distL="114300" distR="114300">
            <wp:extent cx="1731924" cy="338138"/>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731924" cy="338138"/>
                    </a:xfrm>
                    <a:prstGeom prst="rect"/>
                    <a:ln/>
                  </pic:spPr>
                </pic:pic>
              </a:graphicData>
            </a:graphic>
          </wp:inline>
        </w:drawing>
      </w:r>
      <w:r w:rsidDel="00000000" w:rsidR="00000000" w:rsidRPr="00000000">
        <w:rPr>
          <w:rFonts w:ascii="Calibri" w:cs="Calibri" w:eastAsia="Calibri" w:hAnsi="Calibri"/>
          <w:b w:val="1"/>
          <w:sz w:val="13"/>
          <w:szCs w:val="13"/>
          <w:rtl w:val="0"/>
        </w:rPr>
        <w:t xml:space="preserve">   </w:t>
      </w:r>
      <w:r w:rsidDel="00000000" w:rsidR="00000000" w:rsidRPr="00000000">
        <w:rPr>
          <w:rFonts w:ascii="Calibri" w:cs="Calibri" w:eastAsia="Calibri" w:hAnsi="Calibri"/>
          <w:b w:val="1"/>
          <w:sz w:val="13"/>
          <w:szCs w:val="13"/>
        </w:rPr>
        <w:drawing>
          <wp:inline distB="114300" distT="114300" distL="114300" distR="114300">
            <wp:extent cx="1305397" cy="432068"/>
            <wp:effectExtent b="0" l="0" r="0" t="0"/>
            <wp:docPr id="5" name="image2.jpg"/>
            <a:graphic>
              <a:graphicData uri="http://schemas.openxmlformats.org/drawingml/2006/picture">
                <pic:pic>
                  <pic:nvPicPr>
                    <pic:cNvPr id="0" name="image2.jpg"/>
                    <pic:cNvPicPr preferRelativeResize="0"/>
                  </pic:nvPicPr>
                  <pic:blipFill>
                    <a:blip r:embed="rId13"/>
                    <a:srcRect b="16504" l="9833" r="12597" t="14563"/>
                    <a:stretch>
                      <a:fillRect/>
                    </a:stretch>
                  </pic:blipFill>
                  <pic:spPr>
                    <a:xfrm>
                      <a:off x="0" y="0"/>
                      <a:ext cx="1305397" cy="43206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ind w:right="22.204724409448886"/>
        <w:jc w:val="center"/>
        <w:rPr>
          <w:rFonts w:ascii="Calibri" w:cs="Calibri" w:eastAsia="Calibri" w:hAnsi="Calibri"/>
          <w:b w:val="1"/>
          <w:sz w:val="13"/>
          <w:szCs w:val="1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ind w:right="22.204724409448886"/>
        <w:jc w:val="center"/>
        <w:rPr>
          <w:rFonts w:ascii="Calibri" w:cs="Calibri" w:eastAsia="Calibri" w:hAnsi="Calibri"/>
          <w:b w:val="1"/>
          <w:sz w:val="13"/>
          <w:szCs w:val="13"/>
        </w:rPr>
      </w:pPr>
      <w:r w:rsidDel="00000000" w:rsidR="00000000" w:rsidRPr="00000000">
        <w:rPr>
          <w:rtl w:val="0"/>
        </w:rPr>
      </w:r>
    </w:p>
    <w:p w:rsidR="00000000" w:rsidDel="00000000" w:rsidP="00000000" w:rsidRDefault="00000000" w:rsidRPr="00000000" w14:paraId="00000009">
      <w:pPr>
        <w:widowControl w:val="0"/>
        <w:spacing w:before="18" w:lineRule="auto"/>
        <w:ind w:right="106"/>
        <w:jc w:val="right"/>
        <w:rPr>
          <w:rFonts w:ascii="Philosopher" w:cs="Philosopher" w:eastAsia="Philosopher" w:hAnsi="Philosopher"/>
          <w:b w:val="1"/>
        </w:rPr>
      </w:pPr>
      <w:r w:rsidDel="00000000" w:rsidR="00000000" w:rsidRPr="00000000">
        <w:rPr>
          <w:rFonts w:ascii="Philosopher" w:cs="Philosopher" w:eastAsia="Philosopher" w:hAnsi="Philosopher"/>
          <w:b w:val="1"/>
          <w:rtl w:val="0"/>
        </w:rPr>
        <w:t xml:space="preserve">AL SITO WEB </w:t>
      </w:r>
    </w:p>
    <w:p w:rsidR="00000000" w:rsidDel="00000000" w:rsidP="00000000" w:rsidRDefault="00000000" w:rsidRPr="00000000" w14:paraId="0000000A">
      <w:pPr>
        <w:widowControl w:val="0"/>
        <w:spacing w:before="18" w:lineRule="auto"/>
        <w:ind w:right="106"/>
        <w:jc w:val="right"/>
        <w:rPr>
          <w:rFonts w:ascii="Philosopher" w:cs="Philosopher" w:eastAsia="Philosopher" w:hAnsi="Philosopher"/>
          <w:b w:val="1"/>
        </w:rPr>
      </w:pPr>
      <w:r w:rsidDel="00000000" w:rsidR="00000000" w:rsidRPr="00000000">
        <w:rPr>
          <w:rFonts w:ascii="Philosopher" w:cs="Philosopher" w:eastAsia="Philosopher" w:hAnsi="Philosopher"/>
          <w:b w:val="1"/>
          <w:rtl w:val="0"/>
        </w:rPr>
        <w:t xml:space="preserve">ALL’ALBO ON LINE</w:t>
      </w:r>
    </w:p>
    <w:p w:rsidR="00000000" w:rsidDel="00000000" w:rsidP="00000000" w:rsidRDefault="00000000" w:rsidRPr="00000000" w14:paraId="0000000B">
      <w:pPr>
        <w:widowControl w:val="0"/>
        <w:ind w:right="106"/>
        <w:jc w:val="right"/>
        <w:rPr>
          <w:rFonts w:ascii="Philosopher" w:cs="Philosopher" w:eastAsia="Philosopher" w:hAnsi="Philosopher"/>
          <w:b w:val="1"/>
          <w:sz w:val="22"/>
          <w:szCs w:val="22"/>
        </w:rPr>
      </w:pPr>
      <w:r w:rsidDel="00000000" w:rsidR="00000000" w:rsidRPr="00000000">
        <w:rPr>
          <w:rFonts w:ascii="Philosopher" w:cs="Philosopher" w:eastAsia="Philosopher" w:hAnsi="Philosopher"/>
          <w:b w:val="1"/>
          <w:rtl w:val="0"/>
        </w:rPr>
        <w:t xml:space="preserve">AGLI ATTI</w:t>
      </w:r>
      <w:r w:rsidDel="00000000" w:rsidR="00000000" w:rsidRPr="00000000">
        <w:rPr>
          <w:rtl w:val="0"/>
        </w:rPr>
      </w:r>
    </w:p>
    <w:p w:rsidR="00000000" w:rsidDel="00000000" w:rsidP="00000000" w:rsidRDefault="00000000" w:rsidRPr="00000000" w14:paraId="0000000C">
      <w:pPr>
        <w:widowControl w:val="0"/>
        <w:spacing w:before="12"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widowControl w:val="0"/>
        <w:spacing w:before="12" w:lineRule="auto"/>
        <w:jc w:val="both"/>
        <w:rPr>
          <w:rFonts w:ascii="Philosopher" w:cs="Philosopher" w:eastAsia="Philosopher" w:hAnsi="Philosopher"/>
          <w:b w:val="1"/>
          <w:sz w:val="22"/>
          <w:szCs w:val="22"/>
        </w:rPr>
      </w:pPr>
      <w:r w:rsidDel="00000000" w:rsidR="00000000" w:rsidRPr="00000000">
        <w:rPr>
          <w:rFonts w:ascii="Philosopher" w:cs="Philosopher" w:eastAsia="Philosopher" w:hAnsi="Philosopher"/>
          <w:b w:val="1"/>
          <w:sz w:val="22"/>
          <w:szCs w:val="22"/>
          <w:rtl w:val="0"/>
        </w:rPr>
        <w:t xml:space="preserve">OGGETTO: AVVISO DI SELEZIONE per la selezione degli esperti interni e dei tutor del progetto</w:t>
      </w:r>
      <w:r w:rsidDel="00000000" w:rsidR="00000000" w:rsidRPr="00000000">
        <w:rPr>
          <w:rFonts w:ascii="Philosopher" w:cs="Philosopher" w:eastAsia="Philosopher" w:hAnsi="Philosopher"/>
          <w:sz w:val="22"/>
          <w:szCs w:val="22"/>
          <w:rtl w:val="0"/>
        </w:rPr>
        <w:t xml:space="preserve">: </w:t>
      </w:r>
      <w:r w:rsidDel="00000000" w:rsidR="00000000" w:rsidRPr="00000000">
        <w:rPr>
          <w:rFonts w:ascii="Philosopher" w:cs="Philosopher" w:eastAsia="Philosopher" w:hAnsi="Philosopher"/>
          <w:b w:val="1"/>
          <w:i w:val="1"/>
          <w:sz w:val="22"/>
          <w:szCs w:val="22"/>
          <w:rtl w:val="0"/>
        </w:rPr>
        <w:t xml:space="preserve">PNRR 3.1 Nuove competenze e Nuovi linguaggi </w:t>
      </w:r>
      <w:r w:rsidDel="00000000" w:rsidR="00000000" w:rsidRPr="00000000">
        <w:rPr>
          <w:rFonts w:ascii="Philosopher" w:cs="Philosopher" w:eastAsia="Philosopher" w:hAnsi="Philosopher"/>
          <w:sz w:val="22"/>
          <w:szCs w:val="22"/>
          <w:rtl w:val="0"/>
        </w:rPr>
        <w:t xml:space="preserve">- Azioni di potenziamento delle competenze STEM e multilinguistiche (D.M. 65/2023)</w:t>
      </w:r>
      <w:r w:rsidDel="00000000" w:rsidR="00000000" w:rsidRPr="00000000">
        <w:rPr>
          <w:rFonts w:ascii="Philosopher" w:cs="Philosopher" w:eastAsia="Philosopher" w:hAnsi="Philosopher"/>
          <w:b w:val="1"/>
          <w:sz w:val="22"/>
          <w:szCs w:val="22"/>
          <w:rtl w:val="0"/>
        </w:rPr>
        <w:t xml:space="preserve"> </w:t>
      </w:r>
    </w:p>
    <w:p w:rsidR="00000000" w:rsidDel="00000000" w:rsidP="00000000" w:rsidRDefault="00000000" w:rsidRPr="00000000" w14:paraId="0000000E">
      <w:pPr>
        <w:widowControl w:val="0"/>
        <w:spacing w:before="12" w:lineRule="auto"/>
        <w:jc w:val="both"/>
        <w:rPr>
          <w:rFonts w:ascii="Calibri" w:cs="Calibri" w:eastAsia="Calibri" w:hAnsi="Calibri"/>
          <w:sz w:val="22"/>
          <w:szCs w:val="22"/>
        </w:rPr>
      </w:pPr>
      <w:r w:rsidDel="00000000" w:rsidR="00000000" w:rsidRPr="00000000">
        <w:rPr>
          <w:rFonts w:ascii="Philosopher" w:cs="Philosopher" w:eastAsia="Philosopher" w:hAnsi="Philosopher"/>
          <w:b w:val="1"/>
          <w:sz w:val="22"/>
          <w:szCs w:val="22"/>
          <w:rtl w:val="0"/>
        </w:rPr>
        <w:t xml:space="preserve">Titolo progetto</w:t>
      </w:r>
      <w:r w:rsidDel="00000000" w:rsidR="00000000" w:rsidRPr="00000000">
        <w:rPr>
          <w:rFonts w:ascii="Philosopher" w:cs="Philosopher" w:eastAsia="Philosopher" w:hAnsi="Philosopher"/>
          <w:sz w:val="22"/>
          <w:szCs w:val="22"/>
          <w:rtl w:val="0"/>
        </w:rPr>
        <w:t xml:space="preserve">: “STEM BY STEM”– </w:t>
      </w:r>
      <w:r w:rsidDel="00000000" w:rsidR="00000000" w:rsidRPr="00000000">
        <w:rPr>
          <w:rFonts w:ascii="Philosopher" w:cs="Philosopher" w:eastAsia="Philosopher" w:hAnsi="Philosopher"/>
          <w:b w:val="1"/>
          <w:sz w:val="22"/>
          <w:szCs w:val="22"/>
          <w:rtl w:val="0"/>
        </w:rPr>
        <w:t xml:space="preserve">Codice avviso:</w:t>
      </w:r>
      <w:r w:rsidDel="00000000" w:rsidR="00000000" w:rsidRPr="00000000">
        <w:rPr>
          <w:rFonts w:ascii="Philosopher" w:cs="Philosopher" w:eastAsia="Philosopher" w:hAnsi="Philosopher"/>
          <w:sz w:val="22"/>
          <w:szCs w:val="22"/>
          <w:rtl w:val="0"/>
        </w:rPr>
        <w:t xml:space="preserve"> </w:t>
      </w:r>
      <w:r w:rsidDel="00000000" w:rsidR="00000000" w:rsidRPr="00000000">
        <w:rPr>
          <w:rFonts w:ascii="Philosopher" w:cs="Philosopher" w:eastAsia="Philosopher" w:hAnsi="Philosopher"/>
          <w:color w:val="212529"/>
          <w:sz w:val="22"/>
          <w:szCs w:val="22"/>
          <w:highlight w:val="white"/>
          <w:rtl w:val="0"/>
        </w:rPr>
        <w:t xml:space="preserve">M4C1I3.1-2023-1143 </w:t>
      </w:r>
      <w:r w:rsidDel="00000000" w:rsidR="00000000" w:rsidRPr="00000000">
        <w:rPr>
          <w:rFonts w:ascii="Philosopher" w:cs="Philosopher" w:eastAsia="Philosopher" w:hAnsi="Philosopher"/>
          <w:b w:val="1"/>
          <w:sz w:val="22"/>
          <w:szCs w:val="22"/>
          <w:rtl w:val="0"/>
        </w:rPr>
        <w:t xml:space="preserve">Codice Identificativo del progetto: </w:t>
      </w:r>
      <w:r w:rsidDel="00000000" w:rsidR="00000000" w:rsidRPr="00000000">
        <w:rPr>
          <w:rFonts w:ascii="Philosopher" w:cs="Philosopher" w:eastAsia="Philosopher" w:hAnsi="Philosopher"/>
          <w:sz w:val="22"/>
          <w:szCs w:val="22"/>
          <w:rtl w:val="0"/>
        </w:rPr>
        <w:t xml:space="preserve">31613</w:t>
      </w:r>
      <w:r w:rsidDel="00000000" w:rsidR="00000000" w:rsidRPr="00000000">
        <w:rPr>
          <w:rFonts w:ascii="Philosopher" w:cs="Philosopher" w:eastAsia="Philosopher" w:hAnsi="Philosopher"/>
          <w:color w:val="212529"/>
          <w:sz w:val="22"/>
          <w:szCs w:val="22"/>
          <w:highlight w:val="white"/>
          <w:rtl w:val="0"/>
        </w:rPr>
        <w:t xml:space="preserve">, </w:t>
      </w:r>
      <w:r w:rsidDel="00000000" w:rsidR="00000000" w:rsidRPr="00000000">
        <w:rPr>
          <w:rFonts w:ascii="Philosopher" w:cs="Philosopher" w:eastAsia="Philosopher" w:hAnsi="Philosopher"/>
          <w:b w:val="1"/>
          <w:color w:val="212529"/>
          <w:sz w:val="22"/>
          <w:szCs w:val="22"/>
          <w:highlight w:val="white"/>
          <w:rtl w:val="0"/>
        </w:rPr>
        <w:t xml:space="preserve">Accordo di concessione</w:t>
      </w:r>
      <w:r w:rsidDel="00000000" w:rsidR="00000000" w:rsidRPr="00000000">
        <w:rPr>
          <w:rFonts w:ascii="Philosopher" w:cs="Philosopher" w:eastAsia="Philosopher" w:hAnsi="Philosopher"/>
          <w:color w:val="212529"/>
          <w:sz w:val="22"/>
          <w:szCs w:val="22"/>
          <w:highlight w:val="white"/>
          <w:rtl w:val="0"/>
        </w:rPr>
        <w:t xml:space="preserve"> firmato il 06/01/2024</w:t>
      </w:r>
      <w:r w:rsidDel="00000000" w:rsidR="00000000" w:rsidRPr="00000000">
        <w:rPr>
          <w:rFonts w:ascii="Philosopher" w:cs="Philosopher" w:eastAsia="Philosopher" w:hAnsi="Philosopher"/>
          <w:sz w:val="22"/>
          <w:szCs w:val="22"/>
          <w:rtl w:val="0"/>
        </w:rPr>
        <w:t xml:space="preserve">, </w:t>
      </w:r>
      <w:r w:rsidDel="00000000" w:rsidR="00000000" w:rsidRPr="00000000">
        <w:rPr>
          <w:rFonts w:ascii="Philosopher" w:cs="Philosopher" w:eastAsia="Philosopher" w:hAnsi="Philosopher"/>
          <w:b w:val="1"/>
          <w:sz w:val="22"/>
          <w:szCs w:val="22"/>
          <w:rtl w:val="0"/>
        </w:rPr>
        <w:t xml:space="preserve">Linea di investimento:</w:t>
      </w:r>
      <w:r w:rsidDel="00000000" w:rsidR="00000000" w:rsidRPr="00000000">
        <w:rPr>
          <w:rFonts w:ascii="Philosopher" w:cs="Philosopher" w:eastAsia="Philosopher" w:hAnsi="Philosopher"/>
          <w:sz w:val="22"/>
          <w:szCs w:val="22"/>
          <w:rtl w:val="0"/>
        </w:rPr>
        <w:t xml:space="preserve"> </w:t>
      </w:r>
      <w:r w:rsidDel="00000000" w:rsidR="00000000" w:rsidRPr="00000000">
        <w:rPr>
          <w:rFonts w:ascii="Philosopher" w:cs="Philosopher" w:eastAsia="Philosopher" w:hAnsi="Philosopher"/>
          <w:color w:val="212529"/>
          <w:sz w:val="22"/>
          <w:szCs w:val="22"/>
          <w:highlight w:val="white"/>
          <w:rtl w:val="0"/>
        </w:rPr>
        <w:t xml:space="preserve">M4C1I3.1 - Nuove competenze e nuovi linguaggi</w:t>
      </w:r>
      <w:r w:rsidDel="00000000" w:rsidR="00000000" w:rsidRPr="00000000">
        <w:rPr>
          <w:rFonts w:ascii="Philosopher" w:cs="Philosopher" w:eastAsia="Philosopher" w:hAnsi="Philosopher"/>
          <w:sz w:val="22"/>
          <w:szCs w:val="22"/>
          <w:rtl w:val="0"/>
        </w:rPr>
        <w:t xml:space="preserve">.</w:t>
        <w:br w:type="textWrapping"/>
        <w:br w:type="textWrapping"/>
      </w:r>
      <w:r w:rsidDel="00000000" w:rsidR="00000000" w:rsidRPr="00000000">
        <w:rPr>
          <w:rFonts w:ascii="Philosopher" w:cs="Philosopher" w:eastAsia="Philosopher" w:hAnsi="Philosopher"/>
          <w:b w:val="1"/>
          <w:sz w:val="22"/>
          <w:szCs w:val="22"/>
          <w:rtl w:val="0"/>
        </w:rPr>
        <w:t xml:space="preserve">Importo assegnato: </w:t>
      </w:r>
      <w:r w:rsidDel="00000000" w:rsidR="00000000" w:rsidRPr="00000000">
        <w:rPr>
          <w:rFonts w:ascii="PT Mono" w:cs="PT Mono" w:eastAsia="PT Mono" w:hAnsi="PT Mono"/>
          <w:color w:val="212529"/>
          <w:sz w:val="22"/>
          <w:szCs w:val="22"/>
          <w:highlight w:val="white"/>
          <w:rtl w:val="0"/>
        </w:rPr>
        <w:t xml:space="preserve">104.407,93 € - </w:t>
      </w:r>
      <w:r w:rsidDel="00000000" w:rsidR="00000000" w:rsidRPr="00000000">
        <w:rPr>
          <w:rFonts w:ascii="Philosopher" w:cs="Philosopher" w:eastAsia="Philosopher" w:hAnsi="Philosopher"/>
          <w:b w:val="1"/>
          <w:sz w:val="22"/>
          <w:szCs w:val="22"/>
          <w:rtl w:val="0"/>
        </w:rPr>
        <w:t xml:space="preserve">Codice CUP: </w:t>
      </w:r>
      <w:r w:rsidDel="00000000" w:rsidR="00000000" w:rsidRPr="00000000">
        <w:rPr>
          <w:rFonts w:ascii="Philosopher" w:cs="Philosopher" w:eastAsia="Philosopher" w:hAnsi="Philosopher"/>
          <w:sz w:val="22"/>
          <w:szCs w:val="22"/>
          <w:rtl w:val="0"/>
        </w:rPr>
        <w:t xml:space="preserve">E44D23002500006</w:t>
      </w:r>
      <w:r w:rsidDel="00000000" w:rsidR="00000000" w:rsidRPr="00000000">
        <w:rPr>
          <w:rtl w:val="0"/>
        </w:rPr>
      </w:r>
    </w:p>
    <w:p w:rsidR="00000000" w:rsidDel="00000000" w:rsidP="00000000" w:rsidRDefault="00000000" w:rsidRPr="00000000" w14:paraId="0000000F">
      <w:pPr>
        <w:widowControl w:val="0"/>
        <w:spacing w:before="12" w:lineRule="auto"/>
        <w:jc w:val="both"/>
        <w:rPr>
          <w:rFonts w:ascii="Philosopher" w:cs="Philosopher" w:eastAsia="Philosopher" w:hAnsi="Philosopher"/>
          <w:b w:val="1"/>
          <w:sz w:val="22"/>
          <w:szCs w:val="22"/>
        </w:rPr>
      </w:pPr>
      <w:r w:rsidDel="00000000" w:rsidR="00000000" w:rsidRPr="00000000">
        <w:rPr>
          <w:rtl w:val="0"/>
        </w:rPr>
      </w:r>
    </w:p>
    <w:p w:rsidR="00000000" w:rsidDel="00000000" w:rsidP="00000000" w:rsidRDefault="00000000" w:rsidRPr="00000000" w14:paraId="00000010">
      <w:pPr>
        <w:widowControl w:val="0"/>
        <w:spacing w:before="12"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spacing w:after="160" w:lineRule="auto"/>
        <w:jc w:val="center"/>
        <w:rPr>
          <w:rFonts w:ascii="Philosopher" w:cs="Philosopher" w:eastAsia="Philosopher" w:hAnsi="Philosopher"/>
          <w:b w:val="1"/>
          <w:i w:val="1"/>
          <w:sz w:val="22"/>
          <w:szCs w:val="22"/>
          <w:highlight w:val="white"/>
        </w:rPr>
      </w:pPr>
      <w:r w:rsidDel="00000000" w:rsidR="00000000" w:rsidRPr="00000000">
        <w:rPr>
          <w:rFonts w:ascii="Philosopher" w:cs="Philosopher" w:eastAsia="Philosopher" w:hAnsi="Philosopher"/>
          <w:b w:val="1"/>
          <w:sz w:val="24"/>
          <w:szCs w:val="24"/>
          <w:rtl w:val="0"/>
        </w:rPr>
        <w:t xml:space="preserve">IL DIRIGENTE SCOLASTICO</w:t>
      </w:r>
      <w:r w:rsidDel="00000000" w:rsidR="00000000" w:rsidRPr="00000000">
        <w:rPr>
          <w:rtl w:val="0"/>
        </w:rPr>
      </w:r>
    </w:p>
    <w:p w:rsidR="00000000" w:rsidDel="00000000" w:rsidP="00000000" w:rsidRDefault="00000000" w:rsidRPr="00000000" w14:paraId="00000012">
      <w:pPr>
        <w:widowControl w:val="0"/>
        <w:tabs>
          <w:tab w:val="left" w:leader="none" w:pos="1623"/>
        </w:tabs>
        <w:spacing w:before="0" w:lineRule="auto"/>
        <w:ind w:left="1695" w:right="22.204724409448886" w:hanging="1695"/>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VISTO</w:t>
        <w:tab/>
        <w:tab/>
        <w:t xml:space="preserve">il Decreto del Presidente della Repubblica 8 marzo 1999, n° 275, concernente il Regolamento recante norme in materia di autonomia delle Istituzione Scolastiche, ai sensi della legge 15 marzo 1997, n° 59;</w:t>
      </w:r>
    </w:p>
    <w:p w:rsidR="00000000" w:rsidDel="00000000" w:rsidP="00000000" w:rsidRDefault="00000000" w:rsidRPr="00000000" w14:paraId="00000013">
      <w:pPr>
        <w:widowControl w:val="0"/>
        <w:tabs>
          <w:tab w:val="left" w:leader="none" w:pos="1623"/>
        </w:tabs>
        <w:spacing w:before="0" w:lineRule="auto"/>
        <w:ind w:left="1695" w:right="22.204724409448886" w:hanging="1695"/>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VISTO</w:t>
        <w:tab/>
        <w:tab/>
        <w:t xml:space="preserve">art. 7 comma 6 del D. Lgs. n° 165 del 30 marzo 2001 per l'attribuzione di incarichi di consulenza;</w:t>
      </w:r>
    </w:p>
    <w:p w:rsidR="00000000" w:rsidDel="00000000" w:rsidP="00000000" w:rsidRDefault="00000000" w:rsidRPr="00000000" w14:paraId="00000014">
      <w:pPr>
        <w:widowControl w:val="0"/>
        <w:tabs>
          <w:tab w:val="left" w:leader="none" w:pos="1653"/>
        </w:tabs>
        <w:spacing w:before="0" w:lineRule="auto"/>
        <w:ind w:left="1695" w:right="22.204724409448886" w:hanging="1695"/>
        <w:jc w:val="both"/>
        <w:rPr>
          <w:rFonts w:ascii="Philosopher" w:cs="Philosopher" w:eastAsia="Philosopher" w:hAnsi="Philosopher"/>
          <w:i w:val="1"/>
          <w:sz w:val="22"/>
          <w:szCs w:val="22"/>
        </w:rPr>
      </w:pPr>
      <w:r w:rsidDel="00000000" w:rsidR="00000000" w:rsidRPr="00000000">
        <w:rPr>
          <w:rFonts w:ascii="Philosopher" w:cs="Philosopher" w:eastAsia="Philosopher" w:hAnsi="Philosopher"/>
          <w:sz w:val="22"/>
          <w:szCs w:val="22"/>
          <w:rtl w:val="0"/>
        </w:rPr>
        <w:t xml:space="preserve">VISTO</w:t>
        <w:tab/>
        <w:tab/>
        <w:t xml:space="preserve">il Decreto Interministeriale n. 129 del 2018 prevede che: “ </w:t>
      </w:r>
      <w:r w:rsidDel="00000000" w:rsidR="00000000" w:rsidRPr="00000000">
        <w:rPr>
          <w:rFonts w:ascii="Philosopher" w:cs="Philosopher" w:eastAsia="Philosopher" w:hAnsi="Philosopher"/>
          <w:i w:val="1"/>
          <w:sz w:val="22"/>
          <w:szCs w:val="22"/>
          <w:rtl w:val="0"/>
        </w:rPr>
        <w:t xml:space="preserve">L'istituzione scolastica può stipulare contratti di prestazione d'opera con esperti per particolari attività ed insegnamenti, al fine di garantire l'arricchimento dell'offerta formativa, nonché la realizzazione di specifici programmi di ricerca e di sperimentazione”.</w:t>
      </w:r>
    </w:p>
    <w:p w:rsidR="00000000" w:rsidDel="00000000" w:rsidP="00000000" w:rsidRDefault="00000000" w:rsidRPr="00000000" w14:paraId="00000015">
      <w:pPr>
        <w:widowControl w:val="0"/>
        <w:ind w:left="1700.7874015748032" w:right="22.204724409448886" w:hanging="1700.7874015748032"/>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VISTO </w:t>
        <w:tab/>
        <w:t xml:space="preserve">il PIANO NAZIONALE DI RIPRESA E RESILIENZA - MISSIONE 4: ISTRUZIONE E RICERCA - Componente 1 – Potenziamento dell’offerta dei servizi di istruzione: dagli asili nido alle Università Investimento 3.1: Nuove competenze e nuovi linguaggi - Azioni di potenziamento delle competenze STEM e multilinguistiche (D.M. 65/2023); Avviso m_pi.AOOGABMI.REGISTRO UFFICIALE(U).0132935.15-11-2023</w:t>
      </w:r>
    </w:p>
    <w:p w:rsidR="00000000" w:rsidDel="00000000" w:rsidP="00000000" w:rsidRDefault="00000000" w:rsidRPr="00000000" w14:paraId="00000016">
      <w:pPr>
        <w:widowControl w:val="0"/>
        <w:ind w:left="1700.7874015748032" w:right="22.204724409448886" w:hanging="1700.7874015748032"/>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VISTA   </w:t>
        <w:tab/>
        <w:t xml:space="preserve">la proposta progettuale MIIS008006 - M4C1I3.1-2023-1143-P-31613, delibera n.36 del 13/12/2023 dal collegio dei docenti;</w:t>
      </w:r>
    </w:p>
    <w:p w:rsidR="00000000" w:rsidDel="00000000" w:rsidP="00000000" w:rsidRDefault="00000000" w:rsidRPr="00000000" w14:paraId="00000017">
      <w:pPr>
        <w:widowControl w:val="0"/>
        <w:ind w:left="1700.7874015748032" w:right="22.204724409448886" w:hanging="1700.7874015748032"/>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VISTA</w:t>
        <w:tab/>
        <w:t xml:space="preserve">la delibera del Consiglio di Istituto N. 71 del 24/5/2023 di adesione al progetto PNRR 3.1: Nuove competenze e nuovi linguaggi;</w:t>
      </w:r>
    </w:p>
    <w:p w:rsidR="00000000" w:rsidDel="00000000" w:rsidP="00000000" w:rsidRDefault="00000000" w:rsidRPr="00000000" w14:paraId="00000018">
      <w:pPr>
        <w:widowControl w:val="0"/>
        <w:ind w:left="1700.7874015748032" w:right="22.204724409448886" w:hanging="1700.7874015748032"/>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VISTO</w:t>
        <w:tab/>
        <w:t xml:space="preserve">il Piano Triennale dell’Offerta Formativa elaborato dal collegio dei docenti nella seduta del 13/12/2023 ed approvato dal Consiglio di Istituto nella seduta del 12/01/2024 con delibera n. 90;</w:t>
      </w:r>
    </w:p>
    <w:p w:rsidR="00000000" w:rsidDel="00000000" w:rsidP="00000000" w:rsidRDefault="00000000" w:rsidRPr="00000000" w14:paraId="00000019">
      <w:pPr>
        <w:widowControl w:val="0"/>
        <w:ind w:left="1700.7874015748032" w:right="22.204724409448886" w:hanging="1700.7874015748032"/>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VISTO </w:t>
        <w:tab/>
        <w:t xml:space="preserve">l’Allegato 1 dell’avviso 132935 del 15/11/2023 - Criteri di riparto delle risorse pari a euro 83.703,12 per l’intervento A ed euro 20.704,81 per l’intervento B, per un totale di 104.407,93 ;</w:t>
      </w:r>
    </w:p>
    <w:p w:rsidR="00000000" w:rsidDel="00000000" w:rsidP="00000000" w:rsidRDefault="00000000" w:rsidRPr="00000000" w14:paraId="0000001A">
      <w:pPr>
        <w:widowControl w:val="0"/>
        <w:ind w:left="1700.7874015748032" w:right="22.204724409448886" w:hanging="1700.7874015748032"/>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VISTO</w:t>
        <w:tab/>
        <w:t xml:space="preserve">l’accordo di concessione firmato col Ministero dell’Istruzione e del Merito del 6/1/2024 che autorizza a procedere allo svolgimento delle attività di Progetto;</w:t>
      </w:r>
    </w:p>
    <w:p w:rsidR="00000000" w:rsidDel="00000000" w:rsidP="00000000" w:rsidRDefault="00000000" w:rsidRPr="00000000" w14:paraId="0000001B">
      <w:pPr>
        <w:widowControl w:val="0"/>
        <w:ind w:left="1700.7874015748032" w:right="22.204724409448886" w:hanging="1700.7874015748032"/>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TENUTO CONTO</w:t>
        <w:tab/>
        <w:t xml:space="preserve">degli Orientamenti per l’attuazione degli interventi emanati dal Ministero dell’Istruzione e del merito Nota 132935  del 15/11/2023;</w:t>
      </w:r>
    </w:p>
    <w:p w:rsidR="00000000" w:rsidDel="00000000" w:rsidP="00000000" w:rsidRDefault="00000000" w:rsidRPr="00000000" w14:paraId="0000001C">
      <w:pPr>
        <w:widowControl w:val="0"/>
        <w:ind w:left="1700.7874015748032" w:right="22.204724409448886" w:hanging="1700.7874015748032"/>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VISTA</w:t>
        <w:tab/>
        <w:t xml:space="preserve">la determina Prot. 0002006/U del 06/04/2024;</w:t>
      </w:r>
    </w:p>
    <w:p w:rsidR="00000000" w:rsidDel="00000000" w:rsidP="00000000" w:rsidRDefault="00000000" w:rsidRPr="00000000" w14:paraId="0000001D">
      <w:pPr>
        <w:widowControl w:val="0"/>
        <w:ind w:left="1700.7874015748032" w:right="22.204724409448886" w:hanging="1700.7874015748032"/>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CONSIDERATA </w:t>
        <w:tab/>
        <w:t xml:space="preserve">la necessità di selezionare gli esperti ed i tutor per le attività relativa agli interventi A e B del progetto “STEM BY STEM”:</w:t>
      </w:r>
    </w:p>
    <w:p w:rsidR="00000000" w:rsidDel="00000000" w:rsidP="00000000" w:rsidRDefault="00000000" w:rsidRPr="00000000" w14:paraId="0000001E">
      <w:pPr>
        <w:widowControl w:val="0"/>
        <w:numPr>
          <w:ilvl w:val="0"/>
          <w:numId w:val="12"/>
        </w:numPr>
        <w:ind w:left="2409.448818897638" w:right="22.204724409448886" w:hanging="360"/>
        <w:rPr>
          <w:rFonts w:ascii="Philosopher" w:cs="Philosopher" w:eastAsia="Philosopher" w:hAnsi="Philosopher"/>
          <w:sz w:val="22"/>
          <w:szCs w:val="22"/>
          <w:u w:val="none"/>
        </w:rPr>
      </w:pPr>
      <w:r w:rsidDel="00000000" w:rsidR="00000000" w:rsidRPr="00000000">
        <w:rPr>
          <w:rFonts w:ascii="Philosopher" w:cs="Philosopher" w:eastAsia="Philosopher" w:hAnsi="Philosopher"/>
          <w:sz w:val="22"/>
          <w:szCs w:val="22"/>
          <w:rtl w:val="0"/>
        </w:rPr>
        <w:t xml:space="preserve">Intervento A: Percorsi di formazione per il potenziamento delle competenze linguistiche degli studenti;</w:t>
      </w:r>
    </w:p>
    <w:p w:rsidR="00000000" w:rsidDel="00000000" w:rsidP="00000000" w:rsidRDefault="00000000" w:rsidRPr="00000000" w14:paraId="0000001F">
      <w:pPr>
        <w:widowControl w:val="0"/>
        <w:numPr>
          <w:ilvl w:val="0"/>
          <w:numId w:val="12"/>
        </w:numPr>
        <w:ind w:left="2409.448818897638" w:right="22.204724409448886" w:hanging="360"/>
        <w:rPr>
          <w:rFonts w:ascii="Philosopher" w:cs="Philosopher" w:eastAsia="Philosopher" w:hAnsi="Philosopher"/>
          <w:sz w:val="22"/>
          <w:szCs w:val="22"/>
          <w:u w:val="none"/>
        </w:rPr>
      </w:pPr>
      <w:r w:rsidDel="00000000" w:rsidR="00000000" w:rsidRPr="00000000">
        <w:rPr>
          <w:rFonts w:ascii="Philosopher" w:cs="Philosopher" w:eastAsia="Philosopher" w:hAnsi="Philosopher"/>
          <w:sz w:val="22"/>
          <w:szCs w:val="22"/>
          <w:rtl w:val="0"/>
        </w:rPr>
        <w:t xml:space="preserve">Intervento B: Percorsi formativi annuali di lingua e metodologia per docenti;</w:t>
      </w:r>
    </w:p>
    <w:p w:rsidR="00000000" w:rsidDel="00000000" w:rsidP="00000000" w:rsidRDefault="00000000" w:rsidRPr="00000000" w14:paraId="00000020">
      <w:pPr>
        <w:widowControl w:val="0"/>
        <w:ind w:left="708.6614173228347" w:right="328" w:hanging="850.393700787401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pStyle w:val="Heading1"/>
        <w:keepNext w:val="0"/>
        <w:keepLines w:val="0"/>
        <w:widowControl w:val="0"/>
        <w:spacing w:after="0" w:before="0" w:lineRule="auto"/>
        <w:ind w:left="178" w:right="73" w:firstLine="0"/>
        <w:jc w:val="center"/>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EMANA</w:t>
      </w:r>
    </w:p>
    <w:p w:rsidR="00000000" w:rsidDel="00000000" w:rsidP="00000000" w:rsidRDefault="00000000" w:rsidRPr="00000000" w14:paraId="00000022">
      <w:pPr>
        <w:widowControl w:val="0"/>
        <w:rPr>
          <w:rFonts w:ascii="Philosopher" w:cs="Philosopher" w:eastAsia="Philosopher" w:hAnsi="Philosopher"/>
          <w:sz w:val="22"/>
          <w:szCs w:val="22"/>
        </w:rPr>
      </w:pPr>
      <w:r w:rsidDel="00000000" w:rsidR="00000000" w:rsidRPr="00000000">
        <w:rPr>
          <w:rtl w:val="0"/>
        </w:rPr>
      </w:r>
    </w:p>
    <w:p w:rsidR="00000000" w:rsidDel="00000000" w:rsidP="00000000" w:rsidRDefault="00000000" w:rsidRPr="00000000" w14:paraId="00000023">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il presente avviso in attuazione della linea di investimento PNRR 3.1 Nuove competenze e Nuovi linguaggi - Azioni di potenziamento delle competenze STEM e multilinguistiche (D.M. 65/2023) per l'individuazione dei seguenti profili:</w:t>
      </w:r>
    </w:p>
    <w:p w:rsidR="00000000" w:rsidDel="00000000" w:rsidP="00000000" w:rsidRDefault="00000000" w:rsidRPr="00000000" w14:paraId="00000024">
      <w:pPr>
        <w:widowControl w:val="0"/>
        <w:numPr>
          <w:ilvl w:val="0"/>
          <w:numId w:val="17"/>
        </w:numPr>
        <w:spacing w:after="0" w:afterAutospacing="0" w:before="200" w:line="245.35637855529785" w:lineRule="auto"/>
        <w:ind w:left="1440" w:right="-7.795275590551114" w:hanging="360"/>
        <w:jc w:val="both"/>
        <w:rPr>
          <w:rFonts w:ascii="Philosopher" w:cs="Philosopher" w:eastAsia="Philosopher" w:hAnsi="Philosopher"/>
          <w:sz w:val="22"/>
          <w:szCs w:val="22"/>
          <w:u w:val="none"/>
        </w:rPr>
      </w:pPr>
      <w:r w:rsidDel="00000000" w:rsidR="00000000" w:rsidRPr="00000000">
        <w:rPr>
          <w:rFonts w:ascii="Philosopher" w:cs="Philosopher" w:eastAsia="Philosopher" w:hAnsi="Philosopher"/>
          <w:sz w:val="22"/>
          <w:szCs w:val="22"/>
          <w:rtl w:val="0"/>
        </w:rPr>
        <w:t xml:space="preserve">esperti interni,</w:t>
      </w:r>
    </w:p>
    <w:p w:rsidR="00000000" w:rsidDel="00000000" w:rsidP="00000000" w:rsidRDefault="00000000" w:rsidRPr="00000000" w14:paraId="00000025">
      <w:pPr>
        <w:widowControl w:val="0"/>
        <w:numPr>
          <w:ilvl w:val="0"/>
          <w:numId w:val="17"/>
        </w:numPr>
        <w:spacing w:after="0" w:afterAutospacing="0" w:before="0" w:beforeAutospacing="0" w:line="245.35637855529785" w:lineRule="auto"/>
        <w:ind w:left="1440" w:right="-7.795275590551114" w:hanging="360"/>
        <w:jc w:val="both"/>
        <w:rPr>
          <w:rFonts w:ascii="Philosopher" w:cs="Philosopher" w:eastAsia="Philosopher" w:hAnsi="Philosopher"/>
          <w:sz w:val="22"/>
          <w:szCs w:val="22"/>
          <w:u w:val="none"/>
        </w:rPr>
      </w:pPr>
      <w:r w:rsidDel="00000000" w:rsidR="00000000" w:rsidRPr="00000000">
        <w:rPr>
          <w:rFonts w:ascii="Philosopher" w:cs="Philosopher" w:eastAsia="Philosopher" w:hAnsi="Philosopher"/>
          <w:sz w:val="22"/>
          <w:szCs w:val="22"/>
          <w:rtl w:val="0"/>
        </w:rPr>
        <w:t xml:space="preserve">tutor interni,</w:t>
      </w:r>
    </w:p>
    <w:p w:rsidR="00000000" w:rsidDel="00000000" w:rsidP="00000000" w:rsidRDefault="00000000" w:rsidRPr="00000000" w14:paraId="00000026">
      <w:pPr>
        <w:widowControl w:val="0"/>
        <w:numPr>
          <w:ilvl w:val="0"/>
          <w:numId w:val="17"/>
        </w:numPr>
        <w:spacing w:after="0" w:afterAutospacing="0" w:before="0" w:beforeAutospacing="0" w:line="245.35637855529785" w:lineRule="auto"/>
        <w:ind w:left="1440" w:right="-7.795275590551114" w:hanging="360"/>
        <w:jc w:val="both"/>
        <w:rPr>
          <w:rFonts w:ascii="Philosopher" w:cs="Philosopher" w:eastAsia="Philosopher" w:hAnsi="Philosopher"/>
          <w:sz w:val="22"/>
          <w:szCs w:val="22"/>
          <w:u w:val="none"/>
        </w:rPr>
      </w:pPr>
      <w:r w:rsidDel="00000000" w:rsidR="00000000" w:rsidRPr="00000000">
        <w:rPr>
          <w:rFonts w:ascii="Philosopher" w:cs="Philosopher" w:eastAsia="Philosopher" w:hAnsi="Philosopher"/>
          <w:sz w:val="22"/>
          <w:szCs w:val="22"/>
          <w:rtl w:val="0"/>
        </w:rPr>
        <w:t xml:space="preserve">esperti di altre scuole (collaborazioni plurime),</w:t>
      </w:r>
    </w:p>
    <w:p w:rsidR="00000000" w:rsidDel="00000000" w:rsidP="00000000" w:rsidRDefault="00000000" w:rsidRPr="00000000" w14:paraId="00000027">
      <w:pPr>
        <w:widowControl w:val="0"/>
        <w:numPr>
          <w:ilvl w:val="0"/>
          <w:numId w:val="17"/>
        </w:numPr>
        <w:spacing w:after="0" w:afterAutospacing="0" w:before="0" w:beforeAutospacing="0" w:line="245.35637855529785" w:lineRule="auto"/>
        <w:ind w:left="1440" w:right="-7.795275590551114" w:hanging="360"/>
        <w:jc w:val="both"/>
        <w:rPr>
          <w:rFonts w:ascii="Philosopher" w:cs="Philosopher" w:eastAsia="Philosopher" w:hAnsi="Philosopher"/>
          <w:sz w:val="22"/>
          <w:szCs w:val="22"/>
          <w:u w:val="none"/>
        </w:rPr>
      </w:pPr>
      <w:r w:rsidDel="00000000" w:rsidR="00000000" w:rsidRPr="00000000">
        <w:rPr>
          <w:rFonts w:ascii="Philosopher" w:cs="Philosopher" w:eastAsia="Philosopher" w:hAnsi="Philosopher"/>
          <w:sz w:val="22"/>
          <w:szCs w:val="22"/>
          <w:rtl w:val="0"/>
        </w:rPr>
        <w:t xml:space="preserve">esperti di altre amministrazioni (collaborazioni plurime),</w:t>
      </w:r>
    </w:p>
    <w:p w:rsidR="00000000" w:rsidDel="00000000" w:rsidP="00000000" w:rsidRDefault="00000000" w:rsidRPr="00000000" w14:paraId="00000028">
      <w:pPr>
        <w:widowControl w:val="0"/>
        <w:numPr>
          <w:ilvl w:val="0"/>
          <w:numId w:val="17"/>
        </w:numPr>
        <w:spacing w:after="200" w:before="0" w:beforeAutospacing="0" w:line="245.35637855529785" w:lineRule="auto"/>
        <w:ind w:left="1440" w:right="-7.795275590551114" w:hanging="360"/>
        <w:jc w:val="both"/>
        <w:rPr>
          <w:rFonts w:ascii="Philosopher" w:cs="Philosopher" w:eastAsia="Philosopher" w:hAnsi="Philosopher"/>
          <w:sz w:val="22"/>
          <w:szCs w:val="22"/>
          <w:u w:val="none"/>
        </w:rPr>
      </w:pPr>
      <w:r w:rsidDel="00000000" w:rsidR="00000000" w:rsidRPr="00000000">
        <w:rPr>
          <w:rFonts w:ascii="Philosopher" w:cs="Philosopher" w:eastAsia="Philosopher" w:hAnsi="Philosopher"/>
          <w:sz w:val="22"/>
          <w:szCs w:val="22"/>
          <w:rtl w:val="0"/>
        </w:rPr>
        <w:t xml:space="preserve">esperti esterni.</w:t>
      </w:r>
    </w:p>
    <w:p w:rsidR="00000000" w:rsidDel="00000000" w:rsidP="00000000" w:rsidRDefault="00000000" w:rsidRPr="00000000" w14:paraId="00000029">
      <w:pPr>
        <w:widowControl w:val="0"/>
        <w:spacing w:after="200" w:before="200" w:line="245.35637855529785" w:lineRule="auto"/>
        <w:ind w:left="0" w:right="-7.795275590551114"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Sarà stilata una graduatoria per ogni profilo tra i candidati aventi diritto che sarà scorsa in base alla rilevazione dei bisogni interni, con l’attribuzione massima di 3 corsi cadauno ai candidati più qualificati.</w:t>
      </w:r>
    </w:p>
    <w:p w:rsidR="00000000" w:rsidDel="00000000" w:rsidP="00000000" w:rsidRDefault="00000000" w:rsidRPr="00000000" w14:paraId="0000002A">
      <w:pPr>
        <w:widowControl w:val="0"/>
        <w:ind w:left="0" w:firstLine="0"/>
        <w:jc w:val="both"/>
        <w:rPr>
          <w:rFonts w:ascii="Philosopher" w:cs="Philosopher" w:eastAsia="Philosopher" w:hAnsi="Philosopher"/>
          <w:b w:val="1"/>
          <w:sz w:val="22"/>
          <w:szCs w:val="22"/>
        </w:rPr>
      </w:pPr>
      <w:r w:rsidDel="00000000" w:rsidR="00000000" w:rsidRPr="00000000">
        <w:rPr>
          <w:rFonts w:ascii="Philosopher" w:cs="Philosopher" w:eastAsia="Philosopher" w:hAnsi="Philosopher"/>
          <w:b w:val="1"/>
          <w:sz w:val="22"/>
          <w:szCs w:val="22"/>
          <w:rtl w:val="0"/>
        </w:rPr>
        <w:t xml:space="preserve">ART. 1 - OGGETTO E FINALITA' DEL BANDO</w:t>
      </w:r>
    </w:p>
    <w:p w:rsidR="00000000" w:rsidDel="00000000" w:rsidP="00000000" w:rsidRDefault="00000000" w:rsidRPr="00000000" w14:paraId="0000002B">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Con la presente selezione pubblica si intendono individuare esperti e tutor per l’esecuzione della formazione della linea di investimento 2.1 Formazione del personale scolastico per la transizione digitale (D.M. 65/2023). </w:t>
      </w:r>
    </w:p>
    <w:p w:rsidR="00000000" w:rsidDel="00000000" w:rsidP="00000000" w:rsidRDefault="00000000" w:rsidRPr="00000000" w14:paraId="0000002C">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Nello specifico si richiede la candidatura di esperti e tutor per la realizzazione di:</w:t>
        <w:br w:type="textWrapping"/>
      </w:r>
    </w:p>
    <w:tbl>
      <w:tblPr>
        <w:tblStyle w:val="Table1"/>
        <w:tblW w:w="1149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20"/>
        <w:gridCol w:w="1770"/>
        <w:tblGridChange w:id="0">
          <w:tblGrid>
            <w:gridCol w:w="9720"/>
            <w:gridCol w:w="1770"/>
          </w:tblGrid>
        </w:tblGridChange>
      </w:tblGrid>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numPr>
                <w:ilvl w:val="0"/>
                <w:numId w:val="10"/>
              </w:numPr>
              <w:spacing w:line="276" w:lineRule="auto"/>
              <w:ind w:left="720" w:hanging="360"/>
              <w:rPr>
                <w:rFonts w:ascii="Philosopher" w:cs="Philosopher" w:eastAsia="Philosopher" w:hAnsi="Philosopher"/>
                <w:color w:val="212529"/>
                <w:sz w:val="22"/>
                <w:szCs w:val="22"/>
                <w:u w:val="none"/>
              </w:rPr>
            </w:pPr>
            <w:r w:rsidDel="00000000" w:rsidR="00000000" w:rsidRPr="00000000">
              <w:rPr>
                <w:rFonts w:ascii="Philosopher" w:cs="Philosopher" w:eastAsia="Philosopher" w:hAnsi="Philosopher"/>
                <w:color w:val="212529"/>
                <w:sz w:val="22"/>
                <w:szCs w:val="22"/>
                <w:rtl w:val="0"/>
              </w:rPr>
              <w:t xml:space="preserve">Intervento A  Percorsi di formazione per il potenziamento delle competenze linguistiche degli </w:t>
            </w:r>
            <w:r w:rsidDel="00000000" w:rsidR="00000000" w:rsidRPr="00000000">
              <w:rPr>
                <w:rFonts w:ascii="Philosopher" w:cs="Philosopher" w:eastAsia="Philosopher" w:hAnsi="Philosopher"/>
                <w:b w:val="1"/>
                <w:color w:val="212529"/>
                <w:sz w:val="22"/>
                <w:szCs w:val="22"/>
                <w:rtl w:val="0"/>
              </w:rPr>
              <w:t xml:space="preserve">studenti</w:t>
            </w:r>
          </w:p>
          <w:p w:rsidR="00000000" w:rsidDel="00000000" w:rsidP="00000000" w:rsidRDefault="00000000" w:rsidRPr="00000000" w14:paraId="0000002E">
            <w:pPr>
              <w:widowControl w:val="0"/>
              <w:numPr>
                <w:ilvl w:val="1"/>
                <w:numId w:val="16"/>
              </w:numPr>
              <w:spacing w:line="276" w:lineRule="auto"/>
              <w:ind w:left="1440" w:hanging="360"/>
              <w:rPr>
                <w:rFonts w:ascii="Philosopher" w:cs="Philosopher" w:eastAsia="Philosopher" w:hAnsi="Philosopher"/>
                <w:color w:val="212529"/>
                <w:sz w:val="22"/>
                <w:szCs w:val="22"/>
                <w:u w:val="none"/>
              </w:rPr>
            </w:pPr>
            <w:r w:rsidDel="00000000" w:rsidR="00000000" w:rsidRPr="00000000">
              <w:rPr>
                <w:rFonts w:ascii="Philosopher" w:cs="Philosopher" w:eastAsia="Philosopher" w:hAnsi="Philosopher"/>
                <w:color w:val="212529"/>
                <w:sz w:val="22"/>
                <w:szCs w:val="22"/>
                <w:rtl w:val="0"/>
              </w:rPr>
              <w:t xml:space="preserve">CORSO B1</w:t>
            </w:r>
          </w:p>
          <w:p w:rsidR="00000000" w:rsidDel="00000000" w:rsidP="00000000" w:rsidRDefault="00000000" w:rsidRPr="00000000" w14:paraId="0000002F">
            <w:pPr>
              <w:widowControl w:val="0"/>
              <w:numPr>
                <w:ilvl w:val="1"/>
                <w:numId w:val="16"/>
              </w:numPr>
              <w:spacing w:line="276" w:lineRule="auto"/>
              <w:ind w:left="1440" w:hanging="360"/>
              <w:rPr>
                <w:rFonts w:ascii="Philosopher" w:cs="Philosopher" w:eastAsia="Philosopher" w:hAnsi="Philosopher"/>
                <w:color w:val="212529"/>
                <w:sz w:val="22"/>
                <w:szCs w:val="22"/>
                <w:u w:val="none"/>
              </w:rPr>
            </w:pPr>
            <w:r w:rsidDel="00000000" w:rsidR="00000000" w:rsidRPr="00000000">
              <w:rPr>
                <w:rFonts w:ascii="Philosopher" w:cs="Philosopher" w:eastAsia="Philosopher" w:hAnsi="Philosopher"/>
                <w:color w:val="212529"/>
                <w:sz w:val="22"/>
                <w:szCs w:val="22"/>
                <w:rtl w:val="0"/>
              </w:rPr>
              <w:t xml:space="preserve">CORSO B2</w:t>
            </w:r>
          </w:p>
          <w:p w:rsidR="00000000" w:rsidDel="00000000" w:rsidP="00000000" w:rsidRDefault="00000000" w:rsidRPr="00000000" w14:paraId="00000030">
            <w:pPr>
              <w:widowControl w:val="0"/>
              <w:spacing w:line="276" w:lineRule="auto"/>
              <w:ind w:left="0" w:firstLine="0"/>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I percorsi, che possono avere una durata minima di almeno 10 ore e massima di 40 ore, sono tenuti da almeno un formatore esperto madrelingua o comunque in possesso di un livello di conoscenza e certificazione linguistica pari almeno a C1, coadiuvato da un tutor.</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numPr>
                <w:ilvl w:val="0"/>
                <w:numId w:val="5"/>
              </w:numPr>
              <w:spacing w:line="276" w:lineRule="auto"/>
              <w:ind w:left="720" w:hanging="360"/>
              <w:rPr>
                <w:rFonts w:ascii="Philosopher" w:cs="Philosopher" w:eastAsia="Philosopher" w:hAnsi="Philosopher"/>
                <w:color w:val="212529"/>
                <w:sz w:val="22"/>
                <w:szCs w:val="22"/>
                <w:u w:val="none"/>
              </w:rPr>
            </w:pPr>
            <w:r w:rsidDel="00000000" w:rsidR="00000000" w:rsidRPr="00000000">
              <w:rPr>
                <w:rFonts w:ascii="Philosopher" w:cs="Philosopher" w:eastAsia="Philosopher" w:hAnsi="Philosopher"/>
                <w:color w:val="212529"/>
                <w:sz w:val="22"/>
                <w:szCs w:val="22"/>
                <w:rtl w:val="0"/>
              </w:rPr>
              <w:t xml:space="preserve">Intervento B Percorsi formativi annuali di lingua e metodologia per docenti - corsi annuali di formazione linguistica per </w:t>
            </w:r>
            <w:r w:rsidDel="00000000" w:rsidR="00000000" w:rsidRPr="00000000">
              <w:rPr>
                <w:rFonts w:ascii="Philosopher" w:cs="Philosopher" w:eastAsia="Philosopher" w:hAnsi="Philosopher"/>
                <w:b w:val="1"/>
                <w:color w:val="212529"/>
                <w:sz w:val="22"/>
                <w:szCs w:val="22"/>
                <w:rtl w:val="0"/>
              </w:rPr>
              <w:t xml:space="preserve">docenti</w:t>
            </w:r>
          </w:p>
          <w:p w:rsidR="00000000" w:rsidDel="00000000" w:rsidP="00000000" w:rsidRDefault="00000000" w:rsidRPr="00000000" w14:paraId="00000032">
            <w:pPr>
              <w:widowControl w:val="0"/>
              <w:numPr>
                <w:ilvl w:val="1"/>
                <w:numId w:val="16"/>
              </w:numPr>
              <w:spacing w:line="276" w:lineRule="auto"/>
              <w:ind w:left="1440" w:hanging="360"/>
              <w:rPr>
                <w:rFonts w:ascii="Philosopher" w:cs="Philosopher" w:eastAsia="Philosopher" w:hAnsi="Philosopher"/>
                <w:color w:val="212529"/>
                <w:sz w:val="22"/>
                <w:szCs w:val="22"/>
                <w:u w:val="none"/>
              </w:rPr>
            </w:pPr>
            <w:r w:rsidDel="00000000" w:rsidR="00000000" w:rsidRPr="00000000">
              <w:rPr>
                <w:rFonts w:ascii="Philosopher" w:cs="Philosopher" w:eastAsia="Philosopher" w:hAnsi="Philosopher"/>
                <w:color w:val="212529"/>
                <w:sz w:val="22"/>
                <w:szCs w:val="22"/>
                <w:rtl w:val="0"/>
              </w:rPr>
              <w:t xml:space="preserve">CORSO B1</w:t>
            </w:r>
          </w:p>
          <w:p w:rsidR="00000000" w:rsidDel="00000000" w:rsidP="00000000" w:rsidRDefault="00000000" w:rsidRPr="00000000" w14:paraId="00000033">
            <w:pPr>
              <w:widowControl w:val="0"/>
              <w:numPr>
                <w:ilvl w:val="1"/>
                <w:numId w:val="16"/>
              </w:numPr>
              <w:spacing w:line="276" w:lineRule="auto"/>
              <w:ind w:left="1440" w:hanging="360"/>
              <w:rPr>
                <w:rFonts w:ascii="Philosopher" w:cs="Philosopher" w:eastAsia="Philosopher" w:hAnsi="Philosopher"/>
                <w:color w:val="212529"/>
                <w:sz w:val="22"/>
                <w:szCs w:val="22"/>
                <w:u w:val="none"/>
              </w:rPr>
            </w:pPr>
            <w:r w:rsidDel="00000000" w:rsidR="00000000" w:rsidRPr="00000000">
              <w:rPr>
                <w:rFonts w:ascii="Philosopher" w:cs="Philosopher" w:eastAsia="Philosopher" w:hAnsi="Philosopher"/>
                <w:color w:val="212529"/>
                <w:sz w:val="22"/>
                <w:szCs w:val="22"/>
                <w:rtl w:val="0"/>
              </w:rPr>
              <w:t xml:space="preserve">CORSO B2</w:t>
            </w:r>
          </w:p>
          <w:p w:rsidR="00000000" w:rsidDel="00000000" w:rsidP="00000000" w:rsidRDefault="00000000" w:rsidRPr="00000000" w14:paraId="00000034">
            <w:pPr>
              <w:widowControl w:val="0"/>
              <w:spacing w:line="276" w:lineRule="auto"/>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Sono tenuti da almeno un formatore esperto madrelingua o comunque in possesso di un livello di conoscenza e certificazione linguistica pari almeno a C1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numPr>
                <w:ilvl w:val="0"/>
                <w:numId w:val="2"/>
              </w:numPr>
              <w:spacing w:line="276" w:lineRule="auto"/>
              <w:ind w:left="720" w:hanging="360"/>
              <w:rPr>
                <w:rFonts w:ascii="Philosopher" w:cs="Philosopher" w:eastAsia="Philosopher" w:hAnsi="Philosopher"/>
                <w:color w:val="212529"/>
                <w:sz w:val="22"/>
                <w:szCs w:val="22"/>
                <w:u w:val="none"/>
              </w:rPr>
            </w:pPr>
            <w:r w:rsidDel="00000000" w:rsidR="00000000" w:rsidRPr="00000000">
              <w:rPr>
                <w:rFonts w:ascii="Philosopher" w:cs="Philosopher" w:eastAsia="Philosopher" w:hAnsi="Philosopher"/>
                <w:color w:val="212529"/>
                <w:sz w:val="22"/>
                <w:szCs w:val="22"/>
                <w:rtl w:val="0"/>
              </w:rPr>
              <w:t xml:space="preserve">Intervento B Percorsi formativi annuali di lingua e metodologia per docenti - Content and Language Integrated Learning </w:t>
            </w:r>
            <w:r w:rsidDel="00000000" w:rsidR="00000000" w:rsidRPr="00000000">
              <w:rPr>
                <w:rFonts w:ascii="Philosopher" w:cs="Philosopher" w:eastAsia="Philosopher" w:hAnsi="Philosopher"/>
                <w:b w:val="1"/>
                <w:color w:val="212529"/>
                <w:sz w:val="22"/>
                <w:szCs w:val="22"/>
                <w:rtl w:val="0"/>
              </w:rPr>
              <w:t xml:space="preserve">(CLIL)</w:t>
            </w:r>
          </w:p>
          <w:p w:rsidR="00000000" w:rsidDel="00000000" w:rsidP="00000000" w:rsidRDefault="00000000" w:rsidRPr="00000000" w14:paraId="00000036">
            <w:pPr>
              <w:widowControl w:val="0"/>
              <w:spacing w:line="276" w:lineRule="auto"/>
              <w:ind w:left="0" w:firstLine="0"/>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I percorsi sono tenuti da almeno un formatore esperto in possesso di competenze documentate sulla metodologia CLIL</w:t>
            </w:r>
          </w:p>
        </w:tc>
      </w:tr>
    </w:tbl>
    <w:p w:rsidR="00000000" w:rsidDel="00000000" w:rsidP="00000000" w:rsidRDefault="00000000" w:rsidRPr="00000000" w14:paraId="00000037">
      <w:pPr>
        <w:ind w:left="1440" w:right="470" w:firstLine="0"/>
        <w:jc w:val="both"/>
        <w:rPr>
          <w:rFonts w:ascii="Philosopher" w:cs="Philosopher" w:eastAsia="Philosopher" w:hAnsi="Philosopher"/>
          <w:sz w:val="22"/>
          <w:szCs w:val="22"/>
        </w:rPr>
      </w:pPr>
      <w:r w:rsidDel="00000000" w:rsidR="00000000" w:rsidRPr="00000000">
        <w:rPr>
          <w:rtl w:val="0"/>
        </w:rPr>
      </w:r>
    </w:p>
    <w:p w:rsidR="00000000" w:rsidDel="00000000" w:rsidP="00000000" w:rsidRDefault="00000000" w:rsidRPr="00000000" w14:paraId="00000038">
      <w:pPr>
        <w:widowControl w:val="0"/>
        <w:ind w:left="0" w:firstLine="0"/>
        <w:jc w:val="both"/>
        <w:rPr>
          <w:rFonts w:ascii="Philosopher" w:cs="Philosopher" w:eastAsia="Philosopher" w:hAnsi="Philosopher"/>
          <w:sz w:val="22"/>
          <w:szCs w:val="22"/>
        </w:rPr>
      </w:pPr>
      <w:r w:rsidDel="00000000" w:rsidR="00000000" w:rsidRPr="00000000">
        <w:rPr>
          <w:rtl w:val="0"/>
        </w:rPr>
      </w:r>
    </w:p>
    <w:p w:rsidR="00000000" w:rsidDel="00000000" w:rsidP="00000000" w:rsidRDefault="00000000" w:rsidRPr="00000000" w14:paraId="00000039">
      <w:pPr>
        <w:pStyle w:val="Heading1"/>
        <w:keepNext w:val="0"/>
        <w:keepLines w:val="0"/>
        <w:widowControl w:val="0"/>
        <w:spacing w:after="0" w:before="0" w:line="276" w:lineRule="auto"/>
        <w:ind w:left="0" w:firstLine="0"/>
        <w:jc w:val="both"/>
        <w:rPr>
          <w:rFonts w:ascii="Philosopher" w:cs="Philosopher" w:eastAsia="Philosopher" w:hAnsi="Philosopher"/>
          <w:sz w:val="22"/>
          <w:szCs w:val="22"/>
        </w:rPr>
      </w:pPr>
      <w:bookmarkStart w:colFirst="0" w:colLast="0" w:name="_gjdgxs" w:id="0"/>
      <w:bookmarkEnd w:id="0"/>
      <w:r w:rsidDel="00000000" w:rsidR="00000000" w:rsidRPr="00000000">
        <w:rPr>
          <w:rFonts w:ascii="Philosopher" w:cs="Philosopher" w:eastAsia="Philosopher" w:hAnsi="Philosopher"/>
          <w:sz w:val="22"/>
          <w:szCs w:val="22"/>
          <w:rtl w:val="0"/>
        </w:rPr>
        <w:t xml:space="preserve">ART. 2 - REQUISITI DI PARTECIPAZIONE </w:t>
      </w:r>
    </w:p>
    <w:p w:rsidR="00000000" w:rsidDel="00000000" w:rsidP="00000000" w:rsidRDefault="00000000" w:rsidRPr="00000000" w14:paraId="0000003A">
      <w:pPr>
        <w:numPr>
          <w:ilvl w:val="0"/>
          <w:numId w:val="11"/>
        </w:numPr>
        <w:ind w:left="283.46456692913375" w:hanging="283.46456692913375"/>
        <w:jc w:val="both"/>
        <w:rPr>
          <w:rFonts w:ascii="Philosopher" w:cs="Philosopher" w:eastAsia="Philosopher" w:hAnsi="Philosopher"/>
          <w:i w:val="1"/>
          <w:sz w:val="22"/>
          <w:szCs w:val="22"/>
          <w:u w:val="none"/>
        </w:rPr>
      </w:pPr>
      <w:r w:rsidDel="00000000" w:rsidR="00000000" w:rsidRPr="00000000">
        <w:rPr>
          <w:rFonts w:ascii="Philosopher" w:cs="Philosopher" w:eastAsia="Philosopher" w:hAnsi="Philosopher"/>
          <w:i w:val="1"/>
          <w:sz w:val="22"/>
          <w:szCs w:val="22"/>
          <w:rtl w:val="0"/>
        </w:rPr>
        <w:t xml:space="preserve">prerequisiti solo per i docenti interni:</w:t>
      </w:r>
    </w:p>
    <w:p w:rsidR="00000000" w:rsidDel="00000000" w:rsidP="00000000" w:rsidRDefault="00000000" w:rsidRPr="00000000" w14:paraId="0000003B">
      <w:pPr>
        <w:numPr>
          <w:ilvl w:val="0"/>
          <w:numId w:val="9"/>
        </w:numPr>
        <w:spacing w:line="276" w:lineRule="auto"/>
        <w:ind w:left="705" w:hanging="285"/>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essere docente di ruolo presso l’istituto;</w:t>
      </w:r>
    </w:p>
    <w:p w:rsidR="00000000" w:rsidDel="00000000" w:rsidP="00000000" w:rsidRDefault="00000000" w:rsidRPr="00000000" w14:paraId="0000003C">
      <w:pPr>
        <w:numPr>
          <w:ilvl w:val="0"/>
          <w:numId w:val="9"/>
        </w:numPr>
        <w:spacing w:line="276" w:lineRule="auto"/>
        <w:ind w:left="708.6614173228347" w:hanging="283.46456692913375"/>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intendere permanere nell’istituto almeno fino al 31/08/2025 e non aver fatto domanda di trasferimento;</w:t>
      </w:r>
    </w:p>
    <w:p w:rsidR="00000000" w:rsidDel="00000000" w:rsidP="00000000" w:rsidRDefault="00000000" w:rsidRPr="00000000" w14:paraId="0000003D">
      <w:pPr>
        <w:numPr>
          <w:ilvl w:val="0"/>
          <w:numId w:val="9"/>
        </w:numPr>
        <w:spacing w:line="276" w:lineRule="auto"/>
        <w:ind w:left="708.6614173228347" w:hanging="283.46456692913375"/>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per gli esperti dei corsi B1 e B2: </w:t>
      </w:r>
    </w:p>
    <w:p w:rsidR="00000000" w:rsidDel="00000000" w:rsidP="00000000" w:rsidRDefault="00000000" w:rsidRPr="00000000" w14:paraId="0000003E">
      <w:pPr>
        <w:numPr>
          <w:ilvl w:val="1"/>
          <w:numId w:val="9"/>
        </w:numPr>
        <w:spacing w:line="276" w:lineRule="auto"/>
        <w:ind w:left="1440" w:hanging="36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abilitazione all’insegnamento di inglese  AB24</w:t>
      </w:r>
    </w:p>
    <w:p w:rsidR="00000000" w:rsidDel="00000000" w:rsidP="00000000" w:rsidRDefault="00000000" w:rsidRPr="00000000" w14:paraId="0000003F">
      <w:pPr>
        <w:numPr>
          <w:ilvl w:val="1"/>
          <w:numId w:val="9"/>
        </w:numPr>
        <w:spacing w:line="276" w:lineRule="auto"/>
        <w:ind w:left="1440" w:hanging="36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certificazione linguistica C1 </w:t>
      </w:r>
    </w:p>
    <w:p w:rsidR="00000000" w:rsidDel="00000000" w:rsidP="00000000" w:rsidRDefault="00000000" w:rsidRPr="00000000" w14:paraId="00000040">
      <w:pPr>
        <w:numPr>
          <w:ilvl w:val="0"/>
          <w:numId w:val="9"/>
        </w:numPr>
        <w:spacing w:line="276" w:lineRule="auto"/>
        <w:ind w:left="720" w:hanging="36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certificazione CLIL per tenere i corsi CLIL</w:t>
      </w:r>
    </w:p>
    <w:p w:rsidR="00000000" w:rsidDel="00000000" w:rsidP="00000000" w:rsidRDefault="00000000" w:rsidRPr="00000000" w14:paraId="00000041">
      <w:pPr>
        <w:spacing w:line="276" w:lineRule="auto"/>
        <w:ind w:left="720" w:firstLine="0"/>
        <w:jc w:val="both"/>
        <w:rPr>
          <w:rFonts w:ascii="Philosopher" w:cs="Philosopher" w:eastAsia="Philosopher" w:hAnsi="Philosopher"/>
          <w:sz w:val="22"/>
          <w:szCs w:val="22"/>
        </w:rPr>
      </w:pPr>
      <w:r w:rsidDel="00000000" w:rsidR="00000000" w:rsidRPr="00000000">
        <w:rPr>
          <w:rtl w:val="0"/>
        </w:rPr>
      </w:r>
    </w:p>
    <w:p w:rsidR="00000000" w:rsidDel="00000000" w:rsidP="00000000" w:rsidRDefault="00000000" w:rsidRPr="00000000" w14:paraId="00000042">
      <w:pPr>
        <w:spacing w:line="276" w:lineRule="auto"/>
        <w:ind w:left="0" w:firstLine="0"/>
        <w:jc w:val="both"/>
        <w:rPr>
          <w:rFonts w:ascii="Philosopher" w:cs="Philosopher" w:eastAsia="Philosopher" w:hAnsi="Philosopher"/>
          <w:i w:val="1"/>
          <w:sz w:val="22"/>
          <w:szCs w:val="22"/>
        </w:rPr>
      </w:pPr>
      <w:r w:rsidDel="00000000" w:rsidR="00000000" w:rsidRPr="00000000">
        <w:rPr>
          <w:rFonts w:ascii="Philosopher" w:cs="Philosopher" w:eastAsia="Philosopher" w:hAnsi="Philosopher"/>
          <w:i w:val="1"/>
          <w:sz w:val="22"/>
          <w:szCs w:val="22"/>
          <w:rtl w:val="0"/>
        </w:rPr>
        <w:t xml:space="preserve">b. prerequisiti per i tutor</w:t>
      </w:r>
    </w:p>
    <w:p w:rsidR="00000000" w:rsidDel="00000000" w:rsidP="00000000" w:rsidRDefault="00000000" w:rsidRPr="00000000" w14:paraId="00000043">
      <w:pPr>
        <w:numPr>
          <w:ilvl w:val="0"/>
          <w:numId w:val="6"/>
        </w:numPr>
        <w:spacing w:line="276" w:lineRule="auto"/>
        <w:ind w:left="1275.5905511811022" w:hanging="36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essere docente o personale ATA di ruolo presso l’istituto;</w:t>
      </w:r>
    </w:p>
    <w:p w:rsidR="00000000" w:rsidDel="00000000" w:rsidP="00000000" w:rsidRDefault="00000000" w:rsidRPr="00000000" w14:paraId="00000044">
      <w:pPr>
        <w:numPr>
          <w:ilvl w:val="0"/>
          <w:numId w:val="6"/>
        </w:numPr>
        <w:spacing w:line="276" w:lineRule="auto"/>
        <w:ind w:left="1275.5905511811022" w:hanging="36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intendere permanere nell’istituto almeno fino al 31/08/2025 e non aver fatto domanda di trasferimento;</w:t>
      </w:r>
    </w:p>
    <w:p w:rsidR="00000000" w:rsidDel="00000000" w:rsidP="00000000" w:rsidRDefault="00000000" w:rsidRPr="00000000" w14:paraId="00000045">
      <w:pPr>
        <w:numPr>
          <w:ilvl w:val="0"/>
          <w:numId w:val="6"/>
        </w:numPr>
        <w:spacing w:line="276" w:lineRule="auto"/>
        <w:ind w:left="1275.5905511811022" w:hanging="36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avere competenze informatiche e linguistiche;</w:t>
        <w:br w:type="textWrapping"/>
      </w:r>
    </w:p>
    <w:p w:rsidR="00000000" w:rsidDel="00000000" w:rsidP="00000000" w:rsidRDefault="00000000" w:rsidRPr="00000000" w14:paraId="00000046">
      <w:pPr>
        <w:pStyle w:val="Heading1"/>
        <w:keepNext w:val="0"/>
        <w:keepLines w:val="0"/>
        <w:widowControl w:val="0"/>
        <w:tabs>
          <w:tab w:val="left" w:leader="none" w:pos="446"/>
        </w:tabs>
        <w:spacing w:after="0" w:before="0" w:lineRule="auto"/>
        <w:ind w:left="0" w:firstLine="0"/>
        <w:jc w:val="both"/>
        <w:rPr>
          <w:rFonts w:ascii="Philosopher" w:cs="Philosopher" w:eastAsia="Philosopher" w:hAnsi="Philosopher"/>
          <w:sz w:val="22"/>
          <w:szCs w:val="22"/>
        </w:rPr>
      </w:pPr>
      <w:bookmarkStart w:colFirst="0" w:colLast="0" w:name="_30j0zll" w:id="1"/>
      <w:bookmarkEnd w:id="1"/>
      <w:r w:rsidDel="00000000" w:rsidR="00000000" w:rsidRPr="00000000">
        <w:rPr>
          <w:rFonts w:ascii="Philosopher" w:cs="Philosopher" w:eastAsia="Philosopher" w:hAnsi="Philosopher"/>
          <w:b w:val="0"/>
          <w:i w:val="1"/>
          <w:sz w:val="22"/>
          <w:szCs w:val="22"/>
          <w:rtl w:val="0"/>
        </w:rPr>
        <w:t xml:space="preserve">c. criteri per la graduatoria degli esperti e tutor e relativi punteggi:</w:t>
      </w:r>
      <w:r w:rsidDel="00000000" w:rsidR="00000000" w:rsidRPr="00000000">
        <w:rPr>
          <w:rtl w:val="0"/>
        </w:rPr>
      </w:r>
    </w:p>
    <w:tbl>
      <w:tblPr>
        <w:tblStyle w:val="Table2"/>
        <w:tblW w:w="9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3255"/>
        <w:gridCol w:w="2805"/>
        <w:tblGridChange w:id="0">
          <w:tblGrid>
            <w:gridCol w:w="3795"/>
            <w:gridCol w:w="3255"/>
            <w:gridCol w:w="28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CRITERI DI VALUTAZIONE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PUNTEGGIO MASSIMO</w:t>
            </w:r>
          </w:p>
        </w:tc>
      </w:tr>
      <w:tr>
        <w:trPr>
          <w:cantSplit w:val="0"/>
          <w:trHeight w:val="60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ind w:left="0" w:firstLine="0"/>
              <w:rPr>
                <w:rFonts w:ascii="Philosopher" w:cs="Philosopher" w:eastAsia="Philosopher" w:hAnsi="Philosopher"/>
                <w:b w:val="1"/>
                <w:sz w:val="22"/>
                <w:szCs w:val="22"/>
              </w:rPr>
            </w:pPr>
            <w:r w:rsidDel="00000000" w:rsidR="00000000" w:rsidRPr="00000000">
              <w:rPr>
                <w:rFonts w:ascii="Philosopher" w:cs="Philosopher" w:eastAsia="Philosopher" w:hAnsi="Philosopher"/>
                <w:b w:val="1"/>
                <w:sz w:val="22"/>
                <w:szCs w:val="22"/>
                <w:rtl w:val="0"/>
              </w:rPr>
              <w:t xml:space="preserve">Titoli di studio</w:t>
            </w:r>
          </w:p>
          <w:p w:rsidR="00000000" w:rsidDel="00000000" w:rsidP="00000000" w:rsidRDefault="00000000" w:rsidRPr="00000000" w14:paraId="0000004B">
            <w:pPr>
              <w:ind w:left="0" w:firstLine="0"/>
              <w:rPr>
                <w:rFonts w:ascii="Philosopher" w:cs="Philosopher" w:eastAsia="Philosopher" w:hAnsi="Philosopher"/>
              </w:rPr>
            </w:pPr>
            <w:r w:rsidDel="00000000" w:rsidR="00000000" w:rsidRPr="00000000">
              <w:rPr>
                <w:rFonts w:ascii="Philosopher" w:cs="Philosopher" w:eastAsia="Philosopher" w:hAnsi="Philosopher"/>
                <w:i w:val="1"/>
                <w:rtl w:val="0"/>
              </w:rPr>
              <w:t xml:space="preserve">(Da valutare alla luce del curriculum vitae)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Diploma</w:t>
            </w:r>
          </w:p>
          <w:p w:rsidR="00000000" w:rsidDel="00000000" w:rsidP="00000000" w:rsidRDefault="00000000" w:rsidRPr="00000000" w14:paraId="0000004D">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Laurea</w:t>
            </w:r>
          </w:p>
          <w:p w:rsidR="00000000" w:rsidDel="00000000" w:rsidP="00000000" w:rsidRDefault="00000000" w:rsidRPr="00000000" w14:paraId="0000004E">
            <w:pPr>
              <w:widowControl w:val="0"/>
              <w:ind w:left="0" w:firstLine="0"/>
              <w:jc w:val="both"/>
              <w:rPr>
                <w:rFonts w:ascii="Philosopher" w:cs="Philosopher" w:eastAsia="Philosopher" w:hAnsi="Philosopher"/>
                <w:sz w:val="16"/>
                <w:szCs w:val="16"/>
              </w:rPr>
            </w:pPr>
            <w:r w:rsidDel="00000000" w:rsidR="00000000" w:rsidRPr="00000000">
              <w:rPr>
                <w:rFonts w:ascii="Philosopher" w:cs="Philosopher" w:eastAsia="Philosopher" w:hAnsi="Philosopher"/>
                <w:sz w:val="22"/>
                <w:szCs w:val="22"/>
                <w:rtl w:val="0"/>
              </w:rPr>
              <w:t xml:space="preserve">Ulteriore laurea</w:t>
              <w:br w:type="textWrapping"/>
              <w:t xml:space="preserve">Master</w:t>
            </w:r>
            <w:r w:rsidDel="00000000" w:rsidR="00000000" w:rsidRPr="00000000">
              <w:rPr>
                <w:rFonts w:ascii="Philosopher" w:cs="Philosopher" w:eastAsia="Philosopher" w:hAnsi="Philosopher"/>
                <w:sz w:val="16"/>
                <w:szCs w:val="16"/>
                <w:rtl w:val="0"/>
              </w:rPr>
              <w:t xml:space="preserve"> (1 solo titolo valutabile)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diploma punti 4</w:t>
            </w:r>
          </w:p>
          <w:p w:rsidR="00000000" w:rsidDel="00000000" w:rsidP="00000000" w:rsidRDefault="00000000" w:rsidRPr="00000000" w14:paraId="00000050">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laurea fino a 99/110 punti 5, da 100 a 110   punti 8, 110 e lode      punti 10</w:t>
            </w:r>
          </w:p>
          <w:p w:rsidR="00000000" w:rsidDel="00000000" w:rsidP="00000000" w:rsidRDefault="00000000" w:rsidRPr="00000000" w14:paraId="00000051">
            <w:pPr>
              <w:widowControl w:val="0"/>
              <w:ind w:left="0" w:firstLine="0"/>
              <w:jc w:val="both"/>
              <w:rPr>
                <w:rFonts w:ascii="Philosopher" w:cs="Philosopher" w:eastAsia="Philosopher" w:hAnsi="Philosopher"/>
                <w:sz w:val="22"/>
                <w:szCs w:val="22"/>
              </w:rPr>
            </w:pPr>
            <w:r w:rsidDel="00000000" w:rsidR="00000000" w:rsidRPr="00000000">
              <w:rPr>
                <w:rtl w:val="0"/>
              </w:rPr>
            </w:r>
          </w:p>
          <w:p w:rsidR="00000000" w:rsidDel="00000000" w:rsidP="00000000" w:rsidRDefault="00000000" w:rsidRPr="00000000" w14:paraId="00000052">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Ulteriore laurea punti 5</w:t>
            </w:r>
          </w:p>
          <w:p w:rsidR="00000000" w:rsidDel="00000000" w:rsidP="00000000" w:rsidRDefault="00000000" w:rsidRPr="00000000" w14:paraId="00000053">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Master punti 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ind w:left="0" w:firstLine="0"/>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Certificazioni linguistiche</w:t>
            </w:r>
            <w:r w:rsidDel="00000000" w:rsidR="00000000" w:rsidRPr="00000000">
              <w:rPr>
                <w:rFonts w:ascii="Philosopher" w:cs="Philosopher" w:eastAsia="Philosopher" w:hAnsi="Philosopher"/>
                <w:sz w:val="22"/>
                <w:szCs w:val="22"/>
                <w:vertAlign w:val="superscript"/>
              </w:rPr>
              <w:footnoteReference w:customMarkFollows="0" w:id="0"/>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A punti 1</w:t>
            </w:r>
          </w:p>
          <w:p w:rsidR="00000000" w:rsidDel="00000000" w:rsidP="00000000" w:rsidRDefault="00000000" w:rsidRPr="00000000" w14:paraId="00000056">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B1 punti 3</w:t>
            </w:r>
          </w:p>
          <w:p w:rsidR="00000000" w:rsidDel="00000000" w:rsidP="00000000" w:rsidRDefault="00000000" w:rsidRPr="00000000" w14:paraId="00000057">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B2 punti 5</w:t>
            </w:r>
          </w:p>
          <w:p w:rsidR="00000000" w:rsidDel="00000000" w:rsidP="00000000" w:rsidRDefault="00000000" w:rsidRPr="00000000" w14:paraId="00000058">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C1 punti 8</w:t>
            </w:r>
          </w:p>
          <w:p w:rsidR="00000000" w:rsidDel="00000000" w:rsidP="00000000" w:rsidRDefault="00000000" w:rsidRPr="00000000" w14:paraId="00000059">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C2 punti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max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ind w:left="0" w:firstLine="0"/>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Esperienza professionale maturata nel settore delle certificazioni linguistiche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5 punto per ogni esperienza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max 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ind w:left="0" w:firstLine="0"/>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Anni in ruolo nell’istituto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1 punto per anno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max 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ind w:left="0" w:firstLine="0"/>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Competenze informatiche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5 punti per attestazione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max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ind w:left="0" w:firstLine="0"/>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Esperienze maturate nel settore informatico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1 per esperienza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max 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ind w:left="0" w:firstLine="0"/>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Esperienza nei progetti PNRR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2 punti per ogni esperienza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max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ind w:left="0" w:firstLine="0"/>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Attività di staff del dirigente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1 punto per ogni anno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max 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ind w:left="0" w:firstLine="0"/>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Colloquio col dirigente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jc w:val="both"/>
              <w:rPr>
                <w:rFonts w:ascii="Philosopher" w:cs="Philosopher" w:eastAsia="Philosopher" w:hAnsi="Philosophe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max 10</w:t>
            </w:r>
          </w:p>
        </w:tc>
      </w:tr>
    </w:tbl>
    <w:p w:rsidR="00000000" w:rsidDel="00000000" w:rsidP="00000000" w:rsidRDefault="00000000" w:rsidRPr="00000000" w14:paraId="00000070">
      <w:pPr>
        <w:widowControl w:val="0"/>
        <w:ind w:left="0" w:firstLine="0"/>
        <w:jc w:val="both"/>
        <w:rPr>
          <w:rFonts w:ascii="Philosopher" w:cs="Philosopher" w:eastAsia="Philosopher" w:hAnsi="Philosopher"/>
          <w:sz w:val="22"/>
          <w:szCs w:val="22"/>
        </w:rPr>
      </w:pPr>
      <w:r w:rsidDel="00000000" w:rsidR="00000000" w:rsidRPr="00000000">
        <w:rPr>
          <w:rtl w:val="0"/>
        </w:rPr>
      </w:r>
    </w:p>
    <w:p w:rsidR="00000000" w:rsidDel="00000000" w:rsidP="00000000" w:rsidRDefault="00000000" w:rsidRPr="00000000" w14:paraId="00000071">
      <w:pPr>
        <w:widowControl w:val="0"/>
        <w:ind w:left="0" w:right="113"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La mancata o non chiara indicazione di uno degli elementi di valutazione comporterà l’assegnazione del punteggio più basso.</w:t>
      </w:r>
    </w:p>
    <w:p w:rsidR="00000000" w:rsidDel="00000000" w:rsidP="00000000" w:rsidRDefault="00000000" w:rsidRPr="00000000" w14:paraId="00000072">
      <w:pPr>
        <w:widowControl w:val="0"/>
        <w:ind w:left="0" w:firstLine="0"/>
        <w:jc w:val="both"/>
        <w:rPr>
          <w:rFonts w:ascii="Philosopher" w:cs="Philosopher" w:eastAsia="Philosopher" w:hAnsi="Philosopher"/>
          <w:sz w:val="22"/>
          <w:szCs w:val="22"/>
        </w:rPr>
      </w:pPr>
      <w:r w:rsidDel="00000000" w:rsidR="00000000" w:rsidRPr="00000000">
        <w:rPr>
          <w:rtl w:val="0"/>
        </w:rPr>
      </w:r>
    </w:p>
    <w:p w:rsidR="00000000" w:rsidDel="00000000" w:rsidP="00000000" w:rsidRDefault="00000000" w:rsidRPr="00000000" w14:paraId="00000073">
      <w:pPr>
        <w:pStyle w:val="Heading1"/>
        <w:keepNext w:val="0"/>
        <w:keepLines w:val="0"/>
        <w:widowControl w:val="0"/>
        <w:spacing w:after="0" w:before="0" w:lineRule="auto"/>
        <w:ind w:left="0" w:firstLine="0"/>
        <w:jc w:val="both"/>
        <w:rPr>
          <w:rFonts w:ascii="Philosopher" w:cs="Philosopher" w:eastAsia="Philosopher" w:hAnsi="Philosopher"/>
          <w:sz w:val="22"/>
          <w:szCs w:val="22"/>
        </w:rPr>
      </w:pPr>
      <w:bookmarkStart w:colFirst="0" w:colLast="0" w:name="_1fob9te" w:id="2"/>
      <w:bookmarkEnd w:id="2"/>
      <w:r w:rsidDel="00000000" w:rsidR="00000000" w:rsidRPr="00000000">
        <w:rPr>
          <w:rFonts w:ascii="Philosopher" w:cs="Philosopher" w:eastAsia="Philosopher" w:hAnsi="Philosopher"/>
          <w:sz w:val="22"/>
          <w:szCs w:val="22"/>
          <w:rtl w:val="0"/>
        </w:rPr>
        <w:t xml:space="preserve">ART. 3 DURATA DELLA PRESTAZIONE:</w:t>
      </w:r>
    </w:p>
    <w:p w:rsidR="00000000" w:rsidDel="00000000" w:rsidP="00000000" w:rsidRDefault="00000000" w:rsidRPr="00000000" w14:paraId="00000074">
      <w:pPr>
        <w:widowControl w:val="0"/>
        <w:ind w:left="0" w:right="113" w:firstLine="0"/>
        <w:jc w:val="both"/>
        <w:rPr>
          <w:rFonts w:ascii="Philosopher" w:cs="Philosopher" w:eastAsia="Philosopher" w:hAnsi="Philosopher"/>
          <w:b w:val="1"/>
          <w:sz w:val="22"/>
          <w:szCs w:val="22"/>
        </w:rPr>
      </w:pPr>
      <w:r w:rsidDel="00000000" w:rsidR="00000000" w:rsidRPr="00000000">
        <w:rPr>
          <w:rFonts w:ascii="Philosopher" w:cs="Philosopher" w:eastAsia="Philosopher" w:hAnsi="Philosopher"/>
          <w:sz w:val="22"/>
          <w:szCs w:val="22"/>
          <w:rtl w:val="0"/>
        </w:rPr>
        <w:t xml:space="preserve">La durata della prestazione è prevista per il periodo che va da aprile 2024 a settembre 2025,  secondo i tempi di attuazione del PNRR. </w:t>
      </w:r>
      <w:r w:rsidDel="00000000" w:rsidR="00000000" w:rsidRPr="00000000">
        <w:rPr>
          <w:rtl w:val="0"/>
        </w:rPr>
      </w:r>
    </w:p>
    <w:p w:rsidR="00000000" w:rsidDel="00000000" w:rsidP="00000000" w:rsidRDefault="00000000" w:rsidRPr="00000000" w14:paraId="00000075">
      <w:pPr>
        <w:widowControl w:val="0"/>
        <w:ind w:left="0" w:right="113" w:firstLine="0"/>
        <w:jc w:val="both"/>
        <w:rPr>
          <w:rFonts w:ascii="Philosopher" w:cs="Philosopher" w:eastAsia="Philosopher" w:hAnsi="Philosopher"/>
          <w:b w:val="1"/>
          <w:sz w:val="22"/>
          <w:szCs w:val="22"/>
        </w:rPr>
      </w:pPr>
      <w:r w:rsidDel="00000000" w:rsidR="00000000" w:rsidRPr="00000000">
        <w:rPr>
          <w:rtl w:val="0"/>
        </w:rPr>
      </w:r>
    </w:p>
    <w:p w:rsidR="00000000" w:rsidDel="00000000" w:rsidP="00000000" w:rsidRDefault="00000000" w:rsidRPr="00000000" w14:paraId="00000076">
      <w:pPr>
        <w:widowControl w:val="0"/>
        <w:ind w:left="0" w:right="113" w:firstLine="0"/>
        <w:jc w:val="both"/>
        <w:rPr>
          <w:rFonts w:ascii="Philosopher" w:cs="Philosopher" w:eastAsia="Philosopher" w:hAnsi="Philosopher"/>
          <w:b w:val="1"/>
          <w:sz w:val="22"/>
          <w:szCs w:val="22"/>
        </w:rPr>
      </w:pPr>
      <w:r w:rsidDel="00000000" w:rsidR="00000000" w:rsidRPr="00000000">
        <w:rPr>
          <w:rtl w:val="0"/>
        </w:rPr>
      </w:r>
    </w:p>
    <w:p w:rsidR="00000000" w:rsidDel="00000000" w:rsidP="00000000" w:rsidRDefault="00000000" w:rsidRPr="00000000" w14:paraId="00000077">
      <w:pPr>
        <w:widowControl w:val="0"/>
        <w:ind w:left="0" w:right="113" w:firstLine="0"/>
        <w:jc w:val="both"/>
        <w:rPr>
          <w:rFonts w:ascii="Philosopher" w:cs="Philosopher" w:eastAsia="Philosopher" w:hAnsi="Philosopher"/>
          <w:b w:val="1"/>
          <w:sz w:val="22"/>
          <w:szCs w:val="22"/>
        </w:rPr>
      </w:pPr>
      <w:r w:rsidDel="00000000" w:rsidR="00000000" w:rsidRPr="00000000">
        <w:rPr>
          <w:rFonts w:ascii="Philosopher" w:cs="Philosopher" w:eastAsia="Philosopher" w:hAnsi="Philosopher"/>
          <w:b w:val="1"/>
          <w:sz w:val="22"/>
          <w:szCs w:val="22"/>
          <w:rtl w:val="0"/>
        </w:rPr>
        <w:t xml:space="preserve">ART.4 OGGETTO DELL’INCARICO</w:t>
      </w:r>
    </w:p>
    <w:p w:rsidR="00000000" w:rsidDel="00000000" w:rsidP="00000000" w:rsidRDefault="00000000" w:rsidRPr="00000000" w14:paraId="00000078">
      <w:pPr>
        <w:widowControl w:val="0"/>
        <w:ind w:left="0" w:firstLine="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Corso di formazione o laboratorio con il personale scolastico con i seguenti obiettivi: </w:t>
      </w:r>
    </w:p>
    <w:tbl>
      <w:tblPr>
        <w:tblStyle w:val="Table3"/>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8010"/>
        <w:tblGridChange w:id="0">
          <w:tblGrid>
            <w:gridCol w:w="1620"/>
            <w:gridCol w:w="8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Corso B1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Il corso ha come finalità quella di raggiungere il livello B1 in ottemperanza alle linee guida ufficiali del Quadro comune europeo di riferimento (QCER). In generale, il soggetto in possesso del livello B1 è in grado di comprendere informazioni fattuali chiare su argomenti comuni relativi alla vita di tutti i giorni o al lavoro, riconoscendo sia il significato generale sia le informazioni specifiche, purché il discorso sia pronunciato con chiarezza in un accento piuttosto familiare.</w:t>
            </w:r>
          </w:p>
          <w:p w:rsidR="00000000" w:rsidDel="00000000" w:rsidP="00000000" w:rsidRDefault="00000000" w:rsidRPr="00000000" w14:paraId="0000007B">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I corsisti, alla fine del corso, saranno in grado di:</w:t>
            </w:r>
          </w:p>
          <w:p w:rsidR="00000000" w:rsidDel="00000000" w:rsidP="00000000" w:rsidRDefault="00000000" w:rsidRPr="00000000" w14:paraId="0000007C">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 capire con facilità i punti principali di informazioni comuni riguardo ad avvenimenti quotidiani normalmente incontrati sul posto di lavoro, a scuola, durante il tempo libero, etc;</w:t>
            </w:r>
          </w:p>
          <w:p w:rsidR="00000000" w:rsidDel="00000000" w:rsidP="00000000" w:rsidRDefault="00000000" w:rsidRPr="00000000" w14:paraId="0000007D">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 gestire la maggior parte delle situazioni che possono accadere, per esempio, quando si viaggia in un paese dove si parla l'inglese;</w:t>
            </w:r>
          </w:p>
          <w:p w:rsidR="00000000" w:rsidDel="00000000" w:rsidP="00000000" w:rsidRDefault="00000000" w:rsidRPr="00000000" w14:paraId="0000007E">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 essere in grado di produrre semplici e brevi saggi su argomenti noti o di interesse personale;</w:t>
            </w:r>
          </w:p>
          <w:p w:rsidR="00000000" w:rsidDel="00000000" w:rsidP="00000000" w:rsidRDefault="00000000" w:rsidRPr="00000000" w14:paraId="0000007F">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 descrivere esperienze ed avvenimenti, sogni, speranze, ambizioni e fornire una ragione e delle spiegazioni per le proprie opinioni e programmi.</w:t>
            </w:r>
          </w:p>
          <w:p w:rsidR="00000000" w:rsidDel="00000000" w:rsidP="00000000" w:rsidRDefault="00000000" w:rsidRPr="00000000" w14:paraId="00000080">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Le lezioni verteranno su esercitazioni pratiche basate sugli esami delle certificazioni B1 degli enti erogatori. </w:t>
            </w:r>
          </w:p>
          <w:p w:rsidR="00000000" w:rsidDel="00000000" w:rsidP="00000000" w:rsidRDefault="00000000" w:rsidRPr="00000000" w14:paraId="00000081">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Il corso prevede di potenziare tutte e quattro le abilità linguistiche: reading, listening, writing e speaking.</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hilosopher" w:cs="Philosopher" w:eastAsia="Philosopher" w:hAnsi="Philosopher"/>
                <w:sz w:val="22"/>
                <w:szCs w:val="22"/>
              </w:rPr>
            </w:pPr>
            <w:r w:rsidDel="00000000" w:rsidR="00000000" w:rsidRPr="00000000">
              <w:rPr>
                <w:rtl w:val="0"/>
              </w:rPr>
            </w:r>
          </w:p>
        </w:tc>
      </w:tr>
      <w:tr>
        <w:trPr>
          <w:cantSplit w:val="0"/>
          <w:trHeight w:val="441.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Corso B2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Il corso ha come finalità quella di raggiungere il livello B2 in ottemperanza alle linee guida ufficiali del Quadro comune europeo di riferimento (QCER). In generale, il soggetto in possesso del livello B2 è in grado di comprendere ciò che viene detto in lingua standard, dal vivo o registrato, su argomenti familiari e non che si affrontano normalmente nella vita, nei rapporti sociali, nello studio e sul lavoro.</w:t>
            </w:r>
          </w:p>
          <w:p w:rsidR="00000000" w:rsidDel="00000000" w:rsidP="00000000" w:rsidRDefault="00000000" w:rsidRPr="00000000" w14:paraId="00000085">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 I corsisti, alla fine del corso, saranno in grado di:</w:t>
            </w:r>
          </w:p>
          <w:p w:rsidR="00000000" w:rsidDel="00000000" w:rsidP="00000000" w:rsidRDefault="00000000" w:rsidRPr="00000000" w14:paraId="00000086">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-comprendere le idee principali di testi complessi su argomenti sia concreti che astratti, comprendere le discussioni tecniche sul proprio campo di specializzazione;</w:t>
            </w:r>
          </w:p>
          <w:p w:rsidR="00000000" w:rsidDel="00000000" w:rsidP="00000000" w:rsidRDefault="00000000" w:rsidRPr="00000000" w14:paraId="00000087">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-interagire con una certa scioltezza e spontaneità che rendono possibile un'interazione naturale con i madrelingua senza sforzo da entrambe le parti;</w:t>
            </w:r>
          </w:p>
          <w:p w:rsidR="00000000" w:rsidDel="00000000" w:rsidP="00000000" w:rsidRDefault="00000000" w:rsidRPr="00000000" w14:paraId="00000088">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 produrre un testo chiaro e dettagliato su un'ampia gamma di argomenti e spiegare un punto di vista su un argomento specifico fornendo i pro e i contro delle varie opzioni.</w:t>
            </w:r>
          </w:p>
          <w:p w:rsidR="00000000" w:rsidDel="00000000" w:rsidP="00000000" w:rsidRDefault="00000000" w:rsidRPr="00000000" w14:paraId="00000089">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Le lezioni verteranno su esercitazioni pratiche basate sugli esami delle certificazioni B2 degli enti erogatori. </w:t>
            </w:r>
          </w:p>
          <w:p w:rsidR="00000000" w:rsidDel="00000000" w:rsidP="00000000" w:rsidRDefault="00000000" w:rsidRPr="00000000" w14:paraId="0000008A">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Il corso prevede di potenziare tutte e quattro le abilità linguistiche: reading, listening, writing e speaking. </w:t>
            </w:r>
          </w:p>
          <w:p w:rsidR="00000000" w:rsidDel="00000000" w:rsidP="00000000" w:rsidRDefault="00000000" w:rsidRPr="00000000" w14:paraId="0000008B">
            <w:pPr>
              <w:widowControl w:val="0"/>
              <w:jc w:val="both"/>
              <w:rPr>
                <w:rFonts w:ascii="Philosopher" w:cs="Philosopher" w:eastAsia="Philosopher" w:hAnsi="Philosopher"/>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hilosopher" w:cs="Philosopher" w:eastAsia="Philosopher" w:hAnsi="Philosophe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Corso CLIL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L’acronimo CLIL (Content and Language Integrated Learning, apprendimento integrato di lingua e contenuto) indica l’insegnamento di contenuti disciplinari non linguistici attraverso l'uso veicolare o strumentale di una lingua straniera.</w:t>
            </w:r>
          </w:p>
          <w:p w:rsidR="00000000" w:rsidDel="00000000" w:rsidP="00000000" w:rsidRDefault="00000000" w:rsidRPr="00000000" w14:paraId="0000008F">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L’obiettivo del corso è pertanto quello di favorire l’acquisizione, nella disciplina di insegnamento non linguistica, di metodologie didattiche e competenze atte a sviluppare l’apprendimento e l’uso della lingua straniera (l’inglese), la cui conoscenza è sempre più necessaria per le nuove generazioni. </w:t>
            </w:r>
          </w:p>
          <w:p w:rsidR="00000000" w:rsidDel="00000000" w:rsidP="00000000" w:rsidRDefault="00000000" w:rsidRPr="00000000" w14:paraId="00000090">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In generale, si imparerà a sperimentare l’insegnamento dei contenuti della propria disciplina a mezzo di una lingua straniera.</w:t>
            </w:r>
          </w:p>
          <w:p w:rsidR="00000000" w:rsidDel="00000000" w:rsidP="00000000" w:rsidRDefault="00000000" w:rsidRPr="00000000" w14:paraId="00000091">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Nello specifico, il corso tratterà della metodologia CLIL (origini e caratteristiche, principali framework teorici, benefici didattici, fasi di un percorso) fino ad arrivare ad una vera e propria progettazione e realizzazione di una lezione CLIL (strategie didattiche, materiali e risorse utili, utilizzo delle TIC).</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hilosopher" w:cs="Philosopher" w:eastAsia="Philosopher" w:hAnsi="Philosopher"/>
                <w:sz w:val="22"/>
                <w:szCs w:val="22"/>
              </w:rPr>
            </w:pPr>
            <w:r w:rsidDel="00000000" w:rsidR="00000000" w:rsidRPr="00000000">
              <w:rPr>
                <w:rtl w:val="0"/>
              </w:rPr>
            </w:r>
          </w:p>
        </w:tc>
      </w:tr>
    </w:tbl>
    <w:p w:rsidR="00000000" w:rsidDel="00000000" w:rsidP="00000000" w:rsidRDefault="00000000" w:rsidRPr="00000000" w14:paraId="00000093">
      <w:pPr>
        <w:widowControl w:val="0"/>
        <w:ind w:left="0" w:firstLine="0"/>
        <w:jc w:val="both"/>
        <w:rPr>
          <w:rFonts w:ascii="Philosopher" w:cs="Philosopher" w:eastAsia="Philosopher" w:hAnsi="Philosopher"/>
          <w:sz w:val="22"/>
          <w:szCs w:val="22"/>
        </w:rPr>
      </w:pPr>
      <w:r w:rsidDel="00000000" w:rsidR="00000000" w:rsidRPr="00000000">
        <w:rPr>
          <w:rtl w:val="0"/>
        </w:rPr>
      </w:r>
    </w:p>
    <w:p w:rsidR="00000000" w:rsidDel="00000000" w:rsidP="00000000" w:rsidRDefault="00000000" w:rsidRPr="00000000" w14:paraId="00000094">
      <w:pPr>
        <w:pStyle w:val="Heading1"/>
        <w:keepNext w:val="0"/>
        <w:keepLines w:val="0"/>
        <w:widowControl w:val="0"/>
        <w:spacing w:after="0" w:before="0" w:lineRule="auto"/>
        <w:ind w:left="0" w:firstLine="0"/>
        <w:jc w:val="both"/>
        <w:rPr>
          <w:rFonts w:ascii="Philosopher" w:cs="Philosopher" w:eastAsia="Philosopher" w:hAnsi="Philosopher"/>
          <w:sz w:val="22"/>
          <w:szCs w:val="22"/>
        </w:rPr>
      </w:pPr>
      <w:bookmarkStart w:colFirst="0" w:colLast="0" w:name="_3znysh7" w:id="3"/>
      <w:bookmarkEnd w:id="3"/>
      <w:r w:rsidDel="00000000" w:rsidR="00000000" w:rsidRPr="00000000">
        <w:rPr>
          <w:rFonts w:ascii="Philosopher" w:cs="Philosopher" w:eastAsia="Philosopher" w:hAnsi="Philosopher"/>
          <w:sz w:val="22"/>
          <w:szCs w:val="22"/>
          <w:rtl w:val="0"/>
        </w:rPr>
        <w:t xml:space="preserve">ART. 5 - ELEMENTI CARATTERIZZANTI L'OFFERTA</w:t>
      </w:r>
    </w:p>
    <w:p w:rsidR="00000000" w:rsidDel="00000000" w:rsidP="00000000" w:rsidRDefault="00000000" w:rsidRPr="00000000" w14:paraId="00000095">
      <w:pPr>
        <w:widowControl w:val="0"/>
        <w:ind w:left="0" w:firstLine="0"/>
        <w:jc w:val="both"/>
        <w:rPr>
          <w:rFonts w:ascii="Philosopher" w:cs="Philosopher" w:eastAsia="Philosopher" w:hAnsi="Philosopher"/>
          <w:sz w:val="22"/>
          <w:szCs w:val="22"/>
        </w:rPr>
      </w:pPr>
      <w:r w:rsidDel="00000000" w:rsidR="00000000" w:rsidRPr="00000000">
        <w:rPr>
          <w:rFonts w:ascii="PT Mono" w:cs="PT Mono" w:eastAsia="PT Mono" w:hAnsi="PT Mono"/>
          <w:sz w:val="22"/>
          <w:szCs w:val="22"/>
          <w:rtl w:val="0"/>
        </w:rPr>
        <w:t xml:space="preserve">Il compenso orario, onnicomprensivo lordo stato e comprendente tutti gli eventuali compiti, è stabilito per gli esperti in  122,00 €/ora e per i tutor in 34,00 €/ora.</w:t>
      </w:r>
    </w:p>
    <w:p w:rsidR="00000000" w:rsidDel="00000000" w:rsidP="00000000" w:rsidRDefault="00000000" w:rsidRPr="00000000" w14:paraId="00000096">
      <w:pPr>
        <w:widowControl w:val="0"/>
        <w:tabs>
          <w:tab w:val="left" w:leader="none" w:pos="461"/>
        </w:tabs>
        <w:ind w:left="0" w:right="108" w:firstLine="0"/>
        <w:jc w:val="both"/>
        <w:rPr>
          <w:rFonts w:ascii="Philosopher" w:cs="Philosopher" w:eastAsia="Philosopher" w:hAnsi="Philosopher"/>
          <w:sz w:val="22"/>
          <w:szCs w:val="22"/>
        </w:rPr>
      </w:pPr>
      <w:r w:rsidDel="00000000" w:rsidR="00000000" w:rsidRPr="00000000">
        <w:rPr>
          <w:rtl w:val="0"/>
        </w:rPr>
      </w:r>
    </w:p>
    <w:p w:rsidR="00000000" w:rsidDel="00000000" w:rsidP="00000000" w:rsidRDefault="00000000" w:rsidRPr="00000000" w14:paraId="00000097">
      <w:pPr>
        <w:pStyle w:val="Heading1"/>
        <w:keepNext w:val="0"/>
        <w:keepLines w:val="0"/>
        <w:widowControl w:val="0"/>
        <w:spacing w:after="0" w:before="0" w:lineRule="auto"/>
        <w:ind w:left="0"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ART. 6 - MODALITA' DI PARTECIPAZIONE E TERMINI DI SCADENZA</w:t>
      </w:r>
    </w:p>
    <w:p w:rsidR="00000000" w:rsidDel="00000000" w:rsidP="00000000" w:rsidRDefault="00000000" w:rsidRPr="00000000" w14:paraId="00000098">
      <w:pPr>
        <w:widowControl w:val="0"/>
        <w:ind w:left="0"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Gli interessati dovranno presentare la domanda attraverso la seguente documentazione:</w:t>
      </w:r>
    </w:p>
    <w:p w:rsidR="00000000" w:rsidDel="00000000" w:rsidP="00000000" w:rsidRDefault="00000000" w:rsidRPr="00000000" w14:paraId="00000099">
      <w:pPr>
        <w:widowControl w:val="0"/>
        <w:numPr>
          <w:ilvl w:val="0"/>
          <w:numId w:val="1"/>
        </w:numPr>
        <w:tabs>
          <w:tab w:val="left" w:leader="none" w:pos="431"/>
        </w:tabs>
        <w:ind w:left="1440" w:hanging="36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domanda di partecipazione al bando (utilizzare l’allegato 1)</w:t>
      </w:r>
    </w:p>
    <w:p w:rsidR="00000000" w:rsidDel="00000000" w:rsidP="00000000" w:rsidRDefault="00000000" w:rsidRPr="00000000" w14:paraId="0000009A">
      <w:pPr>
        <w:widowControl w:val="0"/>
        <w:numPr>
          <w:ilvl w:val="0"/>
          <w:numId w:val="1"/>
        </w:numPr>
        <w:tabs>
          <w:tab w:val="left" w:leader="none" w:pos="431"/>
        </w:tabs>
        <w:ind w:left="1440" w:hanging="36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scheda dati anagrafici e contabili</w:t>
      </w:r>
    </w:p>
    <w:p w:rsidR="00000000" w:rsidDel="00000000" w:rsidP="00000000" w:rsidRDefault="00000000" w:rsidRPr="00000000" w14:paraId="0000009B">
      <w:pPr>
        <w:widowControl w:val="0"/>
        <w:numPr>
          <w:ilvl w:val="0"/>
          <w:numId w:val="1"/>
        </w:numPr>
        <w:tabs>
          <w:tab w:val="left" w:leader="none" w:pos="431"/>
        </w:tabs>
        <w:ind w:left="1440" w:right="219" w:hanging="36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curriculum vitae scritto in forma di autocertificazione e con il formato Europeo con l’indicazione dei titoli posseduti e delle competenze ed esperienze maturate;</w:t>
      </w:r>
    </w:p>
    <w:p w:rsidR="00000000" w:rsidDel="00000000" w:rsidP="00000000" w:rsidRDefault="00000000" w:rsidRPr="00000000" w14:paraId="0000009C">
      <w:pPr>
        <w:widowControl w:val="0"/>
        <w:numPr>
          <w:ilvl w:val="0"/>
          <w:numId w:val="1"/>
        </w:numPr>
        <w:tabs>
          <w:tab w:val="left" w:leader="none" w:pos="431"/>
        </w:tabs>
        <w:ind w:left="1440" w:hanging="36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fotocopia documento di identità in corso di validità;</w:t>
      </w:r>
    </w:p>
    <w:p w:rsidR="00000000" w:rsidDel="00000000" w:rsidP="00000000" w:rsidRDefault="00000000" w:rsidRPr="00000000" w14:paraId="0000009D">
      <w:pPr>
        <w:widowControl w:val="0"/>
        <w:numPr>
          <w:ilvl w:val="0"/>
          <w:numId w:val="1"/>
        </w:numPr>
        <w:tabs>
          <w:tab w:val="left" w:leader="none" w:pos="431"/>
        </w:tabs>
        <w:ind w:left="1440" w:hanging="36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dichiarazione di assenza di conflitto di interessi e di situazioni di incompatibilità.</w:t>
        <w:br w:type="textWrapping"/>
      </w:r>
    </w:p>
    <w:p w:rsidR="00000000" w:rsidDel="00000000" w:rsidP="00000000" w:rsidRDefault="00000000" w:rsidRPr="00000000" w14:paraId="0000009E">
      <w:pPr>
        <w:widowControl w:val="0"/>
        <w:ind w:left="0" w:right="328"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La domanda di partecipazione dovrà essere presentata in un plico chiuso, controfirmata sui lembi di chiusura, e recante all'esterno la dicitura </w:t>
      </w:r>
      <w:r w:rsidDel="00000000" w:rsidR="00000000" w:rsidRPr="00000000">
        <w:rPr>
          <w:rFonts w:ascii="Philosopher" w:cs="Philosopher" w:eastAsia="Philosopher" w:hAnsi="Philosopher"/>
          <w:b w:val="1"/>
          <w:sz w:val="22"/>
          <w:szCs w:val="22"/>
          <w:highlight w:val="white"/>
          <w:rtl w:val="0"/>
        </w:rPr>
        <w:t xml:space="preserve">"esperto/tutor PNRR 3.1 lingue"</w:t>
      </w:r>
      <w:r w:rsidDel="00000000" w:rsidR="00000000" w:rsidRPr="00000000">
        <w:rPr>
          <w:rFonts w:ascii="Philosopher" w:cs="Philosopher" w:eastAsia="Philosopher" w:hAnsi="Philosopher"/>
          <w:sz w:val="22"/>
          <w:szCs w:val="22"/>
          <w:highlight w:val="white"/>
          <w:rtl w:val="0"/>
        </w:rPr>
        <w:t xml:space="preserve">.</w:t>
      </w:r>
    </w:p>
    <w:p w:rsidR="00000000" w:rsidDel="00000000" w:rsidP="00000000" w:rsidRDefault="00000000" w:rsidRPr="00000000" w14:paraId="0000009F">
      <w:pPr>
        <w:widowControl w:val="0"/>
        <w:ind w:left="0" w:right="110"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L’invio del plico contenente la domanda di partecipazione è a totale ed esclusivo rischio del mittente. Non saranno in alcun caso presi in considerazione i plichi pervenuti oltre il suddetto termine perentorio di scadenza. Ciò vale anche per i plichi inviati a mezzo raccomandata con avviso di ricevimento, a nulla rilevando la data di spedizione risultante dal timbro postale dell’agenzia accettante. Tali plichi non verranno aperti e verranno considerati come non consegnati.</w:t>
      </w:r>
    </w:p>
    <w:p w:rsidR="00000000" w:rsidDel="00000000" w:rsidP="00000000" w:rsidRDefault="00000000" w:rsidRPr="00000000" w14:paraId="000000A0">
      <w:pPr>
        <w:widowControl w:val="0"/>
        <w:ind w:left="0" w:right="112"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Il plico, completo della documentazione necessaria, deve pervenire, a pena di esclusione, all'Ufficio del protocollo dell’I.I.S. “A. Spinelli”, via Leopardi 132, 20099 Sesto San Giovanni,</w:t>
      </w:r>
      <w:r w:rsidDel="00000000" w:rsidR="00000000" w:rsidRPr="00000000">
        <w:rPr>
          <w:rFonts w:ascii="Philosopher" w:cs="Philosopher" w:eastAsia="Philosopher" w:hAnsi="Philosopher"/>
          <w:b w:val="1"/>
          <w:sz w:val="22"/>
          <w:szCs w:val="22"/>
          <w:highlight w:val="white"/>
          <w:rtl w:val="0"/>
        </w:rPr>
        <w:t xml:space="preserve"> entro il</w:t>
      </w:r>
      <w:r w:rsidDel="00000000" w:rsidR="00000000" w:rsidRPr="00000000">
        <w:rPr>
          <w:rFonts w:ascii="Philosopher" w:cs="Philosopher" w:eastAsia="Philosopher" w:hAnsi="Philosopher"/>
          <w:sz w:val="22"/>
          <w:szCs w:val="22"/>
          <w:highlight w:val="white"/>
          <w:rtl w:val="0"/>
        </w:rPr>
        <w:t xml:space="preserve"> </w:t>
      </w:r>
      <w:r w:rsidDel="00000000" w:rsidR="00000000" w:rsidRPr="00000000">
        <w:rPr>
          <w:rFonts w:ascii="Philosopher" w:cs="Philosopher" w:eastAsia="Philosopher" w:hAnsi="Philosopher"/>
          <w:b w:val="1"/>
          <w:sz w:val="22"/>
          <w:szCs w:val="22"/>
          <w:rtl w:val="0"/>
        </w:rPr>
        <w:t xml:space="preserve">2 maggio 2024 </w:t>
      </w:r>
      <w:r w:rsidDel="00000000" w:rsidR="00000000" w:rsidRPr="00000000">
        <w:rPr>
          <w:rFonts w:ascii="Philosopher" w:cs="Philosopher" w:eastAsia="Philosopher" w:hAnsi="Philosopher"/>
          <w:sz w:val="22"/>
          <w:szCs w:val="22"/>
          <w:highlight w:val="white"/>
          <w:rtl w:val="0"/>
        </w:rPr>
        <w:t xml:space="preserve">ore 14.00. Il semplice invio della domanda di partecipazione non costituisce per la scuola impegno vincolante nei confronti dei concorrenti.</w:t>
      </w:r>
    </w:p>
    <w:p w:rsidR="00000000" w:rsidDel="00000000" w:rsidP="00000000" w:rsidRDefault="00000000" w:rsidRPr="00000000" w14:paraId="000000A1">
      <w:pPr>
        <w:widowControl w:val="0"/>
        <w:ind w:left="0" w:firstLine="0"/>
        <w:jc w:val="both"/>
        <w:rPr>
          <w:rFonts w:ascii="Philosopher" w:cs="Philosopher" w:eastAsia="Philosopher" w:hAnsi="Philosopher"/>
          <w:sz w:val="22"/>
          <w:szCs w:val="22"/>
          <w:highlight w:val="white"/>
        </w:rPr>
      </w:pPr>
      <w:r w:rsidDel="00000000" w:rsidR="00000000" w:rsidRPr="00000000">
        <w:rPr>
          <w:rtl w:val="0"/>
        </w:rPr>
      </w:r>
    </w:p>
    <w:p w:rsidR="00000000" w:rsidDel="00000000" w:rsidP="00000000" w:rsidRDefault="00000000" w:rsidRPr="00000000" w14:paraId="000000A2">
      <w:pPr>
        <w:pStyle w:val="Heading1"/>
        <w:keepNext w:val="0"/>
        <w:keepLines w:val="0"/>
        <w:widowControl w:val="0"/>
        <w:spacing w:after="0" w:before="0" w:lineRule="auto"/>
        <w:ind w:left="0"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ART. 7 - CRITERI E METODI PER LA VALUTAZIONE DELLE PROPOSTE</w:t>
      </w:r>
    </w:p>
    <w:p w:rsidR="00000000" w:rsidDel="00000000" w:rsidP="00000000" w:rsidRDefault="00000000" w:rsidRPr="00000000" w14:paraId="000000A3">
      <w:pPr>
        <w:widowControl w:val="0"/>
        <w:ind w:left="0"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Per la valutazione dei candidati verrà nominata dal Dirigente Scolastico una Commissione aggiudicatrice che terrà conto dei seguenti criteri di cui all’art. 2.</w:t>
        <w:br w:type="textWrapping"/>
        <w:t xml:space="preserve">A parità di punteggio prevarrà il candidato con maggiore esperienza in ambito di formazione.</w:t>
      </w:r>
    </w:p>
    <w:p w:rsidR="00000000" w:rsidDel="00000000" w:rsidP="00000000" w:rsidRDefault="00000000" w:rsidRPr="00000000" w14:paraId="000000A4">
      <w:pPr>
        <w:widowControl w:val="0"/>
        <w:ind w:left="0"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rtl w:val="0"/>
        </w:rPr>
        <w:t xml:space="preserve">Al termine della selezione verrà stilata apposita graduatoria, che sarà pubblicata all'albo e sul si</w:t>
      </w:r>
      <w:r w:rsidDel="00000000" w:rsidR="00000000" w:rsidRPr="00000000">
        <w:rPr>
          <w:rFonts w:ascii="Philosopher" w:cs="Philosopher" w:eastAsia="Philosopher" w:hAnsi="Philosopher"/>
          <w:sz w:val="22"/>
          <w:szCs w:val="22"/>
          <w:highlight w:val="white"/>
          <w:rtl w:val="0"/>
        </w:rPr>
        <w:t xml:space="preserve">to web della Scuola. Ai vincitori della gara sarà data conferma scritta tramite incarico.</w:t>
      </w:r>
    </w:p>
    <w:p w:rsidR="00000000" w:rsidDel="00000000" w:rsidP="00000000" w:rsidRDefault="00000000" w:rsidRPr="00000000" w14:paraId="000000A5">
      <w:pPr>
        <w:widowControl w:val="0"/>
        <w:ind w:left="0" w:firstLine="0"/>
        <w:jc w:val="both"/>
        <w:rPr>
          <w:rFonts w:ascii="Philosopher" w:cs="Philosopher" w:eastAsia="Philosopher" w:hAnsi="Philosopher"/>
          <w:sz w:val="22"/>
          <w:szCs w:val="22"/>
          <w:highlight w:val="white"/>
        </w:rPr>
      </w:pPr>
      <w:r w:rsidDel="00000000" w:rsidR="00000000" w:rsidRPr="00000000">
        <w:rPr>
          <w:rtl w:val="0"/>
        </w:rPr>
      </w:r>
    </w:p>
    <w:p w:rsidR="00000000" w:rsidDel="00000000" w:rsidP="00000000" w:rsidRDefault="00000000" w:rsidRPr="00000000" w14:paraId="000000A6">
      <w:pPr>
        <w:pStyle w:val="Heading1"/>
        <w:keepNext w:val="0"/>
        <w:keepLines w:val="0"/>
        <w:widowControl w:val="0"/>
        <w:spacing w:after="0" w:before="0" w:lineRule="auto"/>
        <w:ind w:left="0"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ART. 8 - PERFEZIONAMENTO DELL’INCARICO</w:t>
      </w:r>
    </w:p>
    <w:p w:rsidR="00000000" w:rsidDel="00000000" w:rsidP="00000000" w:rsidRDefault="00000000" w:rsidRPr="00000000" w14:paraId="000000A7">
      <w:pPr>
        <w:widowControl w:val="0"/>
        <w:ind w:left="0"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Il dipendente individuato ai sensi del presente bando sarà invitato a presentarsi per il perfezionamento dell’incarico.</w:t>
      </w:r>
    </w:p>
    <w:p w:rsidR="00000000" w:rsidDel="00000000" w:rsidP="00000000" w:rsidRDefault="00000000" w:rsidRPr="00000000" w14:paraId="000000A8">
      <w:pPr>
        <w:widowControl w:val="0"/>
        <w:ind w:left="0" w:firstLine="0"/>
        <w:jc w:val="both"/>
        <w:rPr>
          <w:rFonts w:ascii="Philosopher" w:cs="Philosopher" w:eastAsia="Philosopher" w:hAnsi="Philosopher"/>
          <w:b w:val="1"/>
          <w:sz w:val="22"/>
          <w:szCs w:val="22"/>
          <w:highlight w:val="white"/>
        </w:rPr>
      </w:pPr>
      <w:r w:rsidDel="00000000" w:rsidR="00000000" w:rsidRPr="00000000">
        <w:rPr>
          <w:rtl w:val="0"/>
        </w:rPr>
      </w:r>
    </w:p>
    <w:p w:rsidR="00000000" w:rsidDel="00000000" w:rsidP="00000000" w:rsidRDefault="00000000" w:rsidRPr="00000000" w14:paraId="000000A9">
      <w:pPr>
        <w:widowControl w:val="0"/>
        <w:ind w:left="0" w:firstLine="0"/>
        <w:jc w:val="both"/>
        <w:rPr>
          <w:rFonts w:ascii="Philosopher" w:cs="Philosopher" w:eastAsia="Philosopher" w:hAnsi="Philosopher"/>
          <w:b w:val="1"/>
          <w:sz w:val="22"/>
          <w:szCs w:val="22"/>
          <w:highlight w:val="white"/>
        </w:rPr>
      </w:pPr>
      <w:r w:rsidDel="00000000" w:rsidR="00000000" w:rsidRPr="00000000">
        <w:rPr>
          <w:rFonts w:ascii="Philosopher" w:cs="Philosopher" w:eastAsia="Philosopher" w:hAnsi="Philosopher"/>
          <w:b w:val="1"/>
          <w:sz w:val="22"/>
          <w:szCs w:val="22"/>
          <w:highlight w:val="white"/>
          <w:rtl w:val="0"/>
        </w:rPr>
        <w:t xml:space="preserve">ART. 9 - AVVERTENZE</w:t>
      </w:r>
    </w:p>
    <w:p w:rsidR="00000000" w:rsidDel="00000000" w:rsidP="00000000" w:rsidRDefault="00000000" w:rsidRPr="00000000" w14:paraId="000000AA">
      <w:pPr>
        <w:widowControl w:val="0"/>
        <w:numPr>
          <w:ilvl w:val="0"/>
          <w:numId w:val="3"/>
        </w:numPr>
        <w:tabs>
          <w:tab w:val="left" w:leader="none" w:pos="488"/>
        </w:tabs>
        <w:ind w:left="283.46456692913375" w:right="110" w:hanging="283.46456692913375"/>
        <w:jc w:val="both"/>
        <w:rPr>
          <w:highlight w:val="white"/>
        </w:rPr>
      </w:pPr>
      <w:r w:rsidDel="00000000" w:rsidR="00000000" w:rsidRPr="00000000">
        <w:rPr>
          <w:rFonts w:ascii="Philosopher" w:cs="Philosopher" w:eastAsia="Philosopher" w:hAnsi="Philosopher"/>
          <w:sz w:val="22"/>
          <w:szCs w:val="22"/>
          <w:highlight w:val="white"/>
          <w:rtl w:val="0"/>
        </w:rPr>
        <w:t xml:space="preserve">La scuola si riserva, in caso di aggiudicazione, di verificare i requisiti dichiarati, mediante l'acquisizione d'ufficio dei certificati attestanti il possesso di stati, fatti e qualità dei soggetti dichiarati;</w:t>
      </w:r>
      <w:r w:rsidDel="00000000" w:rsidR="00000000" w:rsidRPr="00000000">
        <w:rPr>
          <w:rtl w:val="0"/>
        </w:rPr>
      </w:r>
    </w:p>
    <w:p w:rsidR="00000000" w:rsidDel="00000000" w:rsidP="00000000" w:rsidRDefault="00000000" w:rsidRPr="00000000" w14:paraId="000000AB">
      <w:pPr>
        <w:widowControl w:val="0"/>
        <w:numPr>
          <w:ilvl w:val="0"/>
          <w:numId w:val="3"/>
        </w:numPr>
        <w:tabs>
          <w:tab w:val="left" w:leader="none" w:pos="450"/>
        </w:tabs>
        <w:ind w:left="283.46456692913375" w:hanging="283.46456692913375"/>
        <w:jc w:val="both"/>
        <w:rPr>
          <w:highlight w:val="white"/>
        </w:rPr>
      </w:pPr>
      <w:r w:rsidDel="00000000" w:rsidR="00000000" w:rsidRPr="00000000">
        <w:rPr>
          <w:rFonts w:ascii="Philosopher" w:cs="Philosopher" w:eastAsia="Philosopher" w:hAnsi="Philosopher"/>
          <w:sz w:val="22"/>
          <w:szCs w:val="22"/>
          <w:highlight w:val="white"/>
          <w:rtl w:val="0"/>
        </w:rPr>
        <w:t xml:space="preserve">si procederà all'aggiudicazione anche in presenza di una sola domanda valida;</w:t>
      </w:r>
      <w:r w:rsidDel="00000000" w:rsidR="00000000" w:rsidRPr="00000000">
        <w:rPr>
          <w:rtl w:val="0"/>
        </w:rPr>
      </w:r>
    </w:p>
    <w:p w:rsidR="00000000" w:rsidDel="00000000" w:rsidP="00000000" w:rsidRDefault="00000000" w:rsidRPr="00000000" w14:paraId="000000AC">
      <w:pPr>
        <w:widowControl w:val="0"/>
        <w:numPr>
          <w:ilvl w:val="0"/>
          <w:numId w:val="3"/>
        </w:numPr>
        <w:tabs>
          <w:tab w:val="left" w:leader="none" w:pos="463"/>
        </w:tabs>
        <w:ind w:left="283.46456692913375" w:right="118" w:hanging="283.46456692913375"/>
        <w:jc w:val="both"/>
        <w:rPr>
          <w:highlight w:val="white"/>
        </w:rPr>
      </w:pPr>
      <w:r w:rsidDel="00000000" w:rsidR="00000000" w:rsidRPr="00000000">
        <w:rPr>
          <w:rFonts w:ascii="Philosopher" w:cs="Philosopher" w:eastAsia="Philosopher" w:hAnsi="Philosopher"/>
          <w:sz w:val="22"/>
          <w:szCs w:val="22"/>
          <w:highlight w:val="white"/>
          <w:rtl w:val="0"/>
        </w:rPr>
        <w:t xml:space="preserve">la Scuola si riserva, a suo insindacabile giudizio e su proposta della commissione giudicatrice, la facoltà di non procedere all'aggiudicazione dell'incarico nel caso in cui non ritenga meritevole di approvazione  nessuna domanda presentata.</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pStyle w:val="Heading1"/>
        <w:keepNext w:val="0"/>
        <w:keepLines w:val="0"/>
        <w:widowControl w:val="0"/>
        <w:spacing w:after="0" w:before="0" w:lineRule="auto"/>
        <w:ind w:left="0"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ART. 10 - INFORMAZIONI GENERALI:</w:t>
      </w:r>
    </w:p>
    <w:p w:rsidR="00000000" w:rsidDel="00000000" w:rsidP="00000000" w:rsidRDefault="00000000" w:rsidRPr="00000000" w14:paraId="000000AF">
      <w:pPr>
        <w:widowControl w:val="0"/>
        <w:ind w:left="0" w:right="111"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Ai sensi del D.Lgs n. 196 del 30/06/2003, il Dirigente Scolastico, quale titolare e responsabile del trattamento dei dati forniti in risposta al presente avviso, informa che tali dati verranno utilizzati ai fini della partecipazione dello stesso e successiva stipula del contratto. Tali dati verranno trattati con sistemi elettronici e manuali in modo da garantirne comunque sicurezza e riservatezza.</w:t>
      </w:r>
    </w:p>
    <w:p w:rsidR="00000000" w:rsidDel="00000000" w:rsidP="00000000" w:rsidRDefault="00000000" w:rsidRPr="00000000" w14:paraId="000000B0">
      <w:pPr>
        <w:widowControl w:val="0"/>
        <w:ind w:left="0" w:right="28.740157480315247"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Con l’invio della domanda i concorrenti esprimono pertanto il loro assenso al predetto trattamento. I dati non saranno diffusi, fatto salvo il diritto di accesso ai “soggetti interessati”.</w:t>
      </w:r>
    </w:p>
    <w:p w:rsidR="00000000" w:rsidDel="00000000" w:rsidP="00000000" w:rsidRDefault="00000000" w:rsidRPr="00000000" w14:paraId="000000B1">
      <w:pPr>
        <w:widowControl w:val="0"/>
        <w:ind w:left="0" w:firstLine="0"/>
        <w:jc w:val="both"/>
        <w:rPr>
          <w:rFonts w:ascii="Philosopher" w:cs="Philosopher" w:eastAsia="Philosopher" w:hAnsi="Philosopher"/>
          <w:sz w:val="22"/>
          <w:szCs w:val="22"/>
          <w:highlight w:val="white"/>
        </w:rPr>
      </w:pPr>
      <w:r w:rsidDel="00000000" w:rsidR="00000000" w:rsidRPr="00000000">
        <w:rPr>
          <w:rFonts w:ascii="Philosopher" w:cs="Philosopher" w:eastAsia="Philosopher" w:hAnsi="Philosopher"/>
          <w:sz w:val="22"/>
          <w:szCs w:val="22"/>
          <w:highlight w:val="white"/>
          <w:rtl w:val="0"/>
        </w:rPr>
        <w:t xml:space="preserve">Copia del presente atto è pubblicata sul sito </w:t>
      </w:r>
      <w:hyperlink r:id="rId14">
        <w:r w:rsidDel="00000000" w:rsidR="00000000" w:rsidRPr="00000000">
          <w:rPr>
            <w:rFonts w:ascii="Philosopher" w:cs="Philosopher" w:eastAsia="Philosopher" w:hAnsi="Philosopher"/>
            <w:color w:val="1155cc"/>
            <w:sz w:val="22"/>
            <w:szCs w:val="22"/>
            <w:highlight w:val="white"/>
            <w:u w:val="single"/>
            <w:rtl w:val="0"/>
          </w:rPr>
          <w:t xml:space="preserve">www.iisaltierospinelli.it/pnrr/</w:t>
        </w:r>
      </w:hyperlink>
      <w:r w:rsidDel="00000000" w:rsidR="00000000" w:rsidRPr="00000000">
        <w:rPr>
          <w:rFonts w:ascii="Philosopher" w:cs="Philosopher" w:eastAsia="Philosopher" w:hAnsi="Philosopher"/>
          <w:sz w:val="22"/>
          <w:szCs w:val="22"/>
          <w:highlight w:val="white"/>
          <w:rtl w:val="0"/>
        </w:rPr>
        <w:t xml:space="preserve"> in data odierna (in evidenza e amministrazione trasparente sezione bandi di gara).</w:t>
      </w:r>
    </w:p>
    <w:p w:rsidR="00000000" w:rsidDel="00000000" w:rsidP="00000000" w:rsidRDefault="00000000" w:rsidRPr="00000000" w14:paraId="000000B2">
      <w:pPr>
        <w:ind w:left="284"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3">
      <w:pPr>
        <w:ind w:left="0" w:firstLine="0"/>
        <w:jc w:val="left"/>
        <w:rPr>
          <w:rFonts w:ascii="Philosopher" w:cs="Philosopher" w:eastAsia="Philosopher" w:hAnsi="Philosopher"/>
          <w:sz w:val="22"/>
          <w:szCs w:val="22"/>
        </w:rPr>
      </w:pPr>
      <w:r w:rsidDel="00000000" w:rsidR="00000000" w:rsidRPr="00000000">
        <w:rPr>
          <w:rFonts w:ascii="Philosopher" w:cs="Philosopher" w:eastAsia="Philosopher" w:hAnsi="Philosopher"/>
          <w:b w:val="1"/>
          <w:sz w:val="22"/>
          <w:szCs w:val="22"/>
          <w:rtl w:val="0"/>
        </w:rPr>
        <w:t xml:space="preserve">Articolo 13 – Norme di rinvio - </w:t>
      </w:r>
      <w:r w:rsidDel="00000000" w:rsidR="00000000" w:rsidRPr="00000000">
        <w:rPr>
          <w:rFonts w:ascii="Philosopher" w:cs="Philosopher" w:eastAsia="Philosopher" w:hAnsi="Philosopher"/>
          <w:sz w:val="22"/>
          <w:szCs w:val="22"/>
          <w:rtl w:val="0"/>
        </w:rPr>
        <w:t xml:space="preserve">Per quanto non espressamente previsto dal presente Avviso, si rinvia al d.lgs. n. 165/2001, al codice civile e alle altre norme vigenti. </w:t>
      </w:r>
    </w:p>
    <w:p w:rsidR="00000000" w:rsidDel="00000000" w:rsidP="00000000" w:rsidRDefault="00000000" w:rsidRPr="00000000" w14:paraId="000000B4">
      <w:pPr>
        <w:spacing w:line="276" w:lineRule="auto"/>
        <w:ind w:left="0" w:firstLine="0"/>
        <w:jc w:val="left"/>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B5">
      <w:pPr>
        <w:spacing w:line="276" w:lineRule="auto"/>
        <w:ind w:left="7228" w:firstLine="0"/>
        <w:jc w:val="center"/>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B6">
      <w:pPr>
        <w:spacing w:line="276" w:lineRule="auto"/>
        <w:ind w:left="7228" w:firstLine="0"/>
        <w:jc w:val="center"/>
        <w:rPr>
          <w:rFonts w:ascii="Caveat" w:cs="Caveat" w:eastAsia="Caveat" w:hAnsi="Caveat"/>
          <w:b w:val="1"/>
          <w:i w:val="1"/>
          <w:color w:val="222222"/>
          <w:sz w:val="28"/>
          <w:szCs w:val="28"/>
        </w:rPr>
      </w:pPr>
      <w:r w:rsidDel="00000000" w:rsidR="00000000" w:rsidRPr="00000000">
        <w:rPr>
          <w:rFonts w:ascii="Philosopher" w:cs="Philosopher" w:eastAsia="Philosopher" w:hAnsi="Philosopher"/>
          <w:b w:val="1"/>
          <w:color w:val="222222"/>
          <w:sz w:val="22"/>
          <w:szCs w:val="22"/>
          <w:rtl w:val="0"/>
        </w:rPr>
        <w:t xml:space="preserve">La Dirigente Scolastica</w:t>
      </w:r>
      <w:r w:rsidDel="00000000" w:rsidR="00000000" w:rsidRPr="00000000">
        <w:rPr>
          <w:rFonts w:ascii="Calibri" w:cs="Calibri" w:eastAsia="Calibri" w:hAnsi="Calibri"/>
          <w:b w:val="1"/>
          <w:color w:val="222222"/>
          <w:sz w:val="24"/>
          <w:szCs w:val="24"/>
          <w:rtl w:val="0"/>
        </w:rPr>
        <w:br w:type="textWrapping"/>
      </w:r>
      <w:r w:rsidDel="00000000" w:rsidR="00000000" w:rsidRPr="00000000">
        <w:rPr>
          <w:rFonts w:ascii="Caveat" w:cs="Caveat" w:eastAsia="Caveat" w:hAnsi="Caveat"/>
          <w:b w:val="1"/>
          <w:i w:val="1"/>
          <w:color w:val="222222"/>
          <w:sz w:val="16"/>
          <w:szCs w:val="16"/>
          <w:rtl w:val="0"/>
        </w:rPr>
        <w:t xml:space="preserve">dott.ssa </w:t>
      </w:r>
      <w:r w:rsidDel="00000000" w:rsidR="00000000" w:rsidRPr="00000000">
        <w:rPr>
          <w:rFonts w:ascii="Caveat" w:cs="Caveat" w:eastAsia="Caveat" w:hAnsi="Caveat"/>
          <w:b w:val="1"/>
          <w:i w:val="1"/>
          <w:color w:val="222222"/>
          <w:sz w:val="28"/>
          <w:szCs w:val="28"/>
          <w:rtl w:val="0"/>
        </w:rPr>
        <w:t xml:space="preserve">Concetta Luppino</w:t>
      </w:r>
    </w:p>
    <w:p w:rsidR="00000000" w:rsidDel="00000000" w:rsidP="00000000" w:rsidRDefault="00000000" w:rsidRPr="00000000" w14:paraId="000000B7">
      <w:pPr>
        <w:spacing w:line="276" w:lineRule="auto"/>
        <w:ind w:left="7228" w:firstLine="0"/>
        <w:jc w:val="center"/>
        <w:rPr>
          <w:rFonts w:ascii="Caveat" w:cs="Caveat" w:eastAsia="Caveat" w:hAnsi="Caveat"/>
          <w:b w:val="1"/>
          <w:i w:val="1"/>
          <w:color w:val="22222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8">
      <w:pPr>
        <w:spacing w:line="276" w:lineRule="auto"/>
        <w:ind w:left="7228" w:firstLine="0"/>
        <w:jc w:val="center"/>
        <w:rPr>
          <w:rFonts w:ascii="Caveat" w:cs="Caveat" w:eastAsia="Caveat" w:hAnsi="Caveat"/>
          <w:b w:val="1"/>
          <w:i w:val="1"/>
          <w:color w:val="222222"/>
          <w:sz w:val="28"/>
          <w:szCs w:val="28"/>
        </w:rPr>
      </w:pPr>
      <w:r w:rsidDel="00000000" w:rsidR="00000000" w:rsidRPr="00000000">
        <w:rPr>
          <w:rtl w:val="0"/>
        </w:rPr>
      </w:r>
    </w:p>
    <w:p w:rsidR="00000000" w:rsidDel="00000000" w:rsidP="00000000" w:rsidRDefault="00000000" w:rsidRPr="00000000" w14:paraId="000000B9">
      <w:pPr>
        <w:ind w:right="22.204724409448886"/>
        <w:jc w:val="center"/>
        <w:rPr>
          <w:rFonts w:ascii="Calibri" w:cs="Calibri" w:eastAsia="Calibri" w:hAnsi="Calibri"/>
          <w:b w:val="1"/>
          <w:sz w:val="18"/>
          <w:szCs w:val="18"/>
        </w:rPr>
      </w:pPr>
      <w:r w:rsidDel="00000000" w:rsidR="00000000" w:rsidRPr="00000000">
        <w:rPr>
          <w:rFonts w:ascii="Times New Roman" w:cs="Times New Roman" w:eastAsia="Times New Roman" w:hAnsi="Times New Roman"/>
        </w:rPr>
        <w:drawing>
          <wp:inline distB="114300" distT="114300" distL="114300" distR="114300">
            <wp:extent cx="4243860" cy="710346"/>
            <wp:effectExtent b="0" l="0" r="0" t="0"/>
            <wp:docPr id="4" name="image5.png"/>
            <a:graphic>
              <a:graphicData uri="http://schemas.openxmlformats.org/drawingml/2006/picture">
                <pic:pic>
                  <pic:nvPicPr>
                    <pic:cNvPr id="0" name="image5.png"/>
                    <pic:cNvPicPr preferRelativeResize="0"/>
                  </pic:nvPicPr>
                  <pic:blipFill>
                    <a:blip r:embed="rId7"/>
                    <a:srcRect b="0" l="0" r="18324" t="0"/>
                    <a:stretch>
                      <a:fillRect/>
                    </a:stretch>
                  </pic:blipFill>
                  <pic:spPr>
                    <a:xfrm>
                      <a:off x="0" y="0"/>
                      <a:ext cx="4243860" cy="710346"/>
                    </a:xfrm>
                    <a:prstGeom prst="rect"/>
                    <a:ln/>
                  </pic:spPr>
                </pic:pic>
              </a:graphicData>
            </a:graphic>
          </wp:inline>
        </w:drawing>
      </w:r>
      <w:r w:rsidDel="00000000" w:rsidR="00000000" w:rsidRPr="00000000">
        <w:rPr>
          <w:rFonts w:ascii="Calibri" w:cs="Calibri" w:eastAsia="Calibri" w:hAnsi="Calibri"/>
          <w:b w:val="1"/>
          <w:sz w:val="13"/>
          <w:szCs w:val="13"/>
          <w:rtl w:val="0"/>
        </w:rPr>
        <w:t xml:space="preserve"> </w:t>
      </w:r>
      <w:r w:rsidDel="00000000" w:rsidR="00000000" w:rsidRPr="00000000">
        <w:rPr>
          <w:rFonts w:ascii="Calibri" w:cs="Calibri" w:eastAsia="Calibri" w:hAnsi="Calibri"/>
          <w:b w:val="1"/>
          <w:sz w:val="9"/>
          <w:szCs w:val="9"/>
          <w:rtl w:val="0"/>
        </w:rPr>
        <w:t xml:space="preserve"> </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BA">
      <w:pPr>
        <w:ind w:right="-119.52755905511651" w:hanging="141.73228346456688"/>
        <w:jc w:val="center"/>
        <w:rPr>
          <w:rFonts w:ascii="Philosopher" w:cs="Philosopher" w:eastAsia="Philosopher" w:hAnsi="Philosopher"/>
          <w:b w:val="1"/>
          <w:sz w:val="12"/>
          <w:szCs w:val="12"/>
        </w:rPr>
      </w:pPr>
      <w:r w:rsidDel="00000000" w:rsidR="00000000" w:rsidRPr="00000000">
        <w:rPr>
          <w:rFonts w:ascii="Philosopher" w:cs="Philosopher" w:eastAsia="Philosopher" w:hAnsi="Philosopher"/>
          <w:b w:val="1"/>
          <w:sz w:val="14"/>
          <w:szCs w:val="14"/>
          <w:rtl w:val="0"/>
        </w:rPr>
        <w:t xml:space="preserve"> ITIS</w:t>
      </w:r>
      <w:r w:rsidDel="00000000" w:rsidR="00000000" w:rsidRPr="00000000">
        <w:rPr>
          <w:rFonts w:ascii="Philosopher" w:cs="Philosopher" w:eastAsia="Philosopher" w:hAnsi="Philosopher"/>
          <w:sz w:val="12"/>
          <w:szCs w:val="12"/>
          <w:rtl w:val="0"/>
        </w:rPr>
        <w:t xml:space="preserve"> INFORMATICA - ELETTRONICA - MECCANICA E MECCATRONICA </w:t>
      </w:r>
      <w:r w:rsidDel="00000000" w:rsidR="00000000" w:rsidRPr="00000000">
        <w:rPr>
          <w:rFonts w:ascii="Philosopher" w:cs="Philosopher" w:eastAsia="Philosopher" w:hAnsi="Philosopher"/>
          <w:sz w:val="14"/>
          <w:szCs w:val="14"/>
          <w:rtl w:val="0"/>
        </w:rPr>
        <w:t xml:space="preserve">-- </w:t>
      </w:r>
      <w:r w:rsidDel="00000000" w:rsidR="00000000" w:rsidRPr="00000000">
        <w:rPr>
          <w:rFonts w:ascii="Philosopher" w:cs="Philosopher" w:eastAsia="Philosopher" w:hAnsi="Philosopher"/>
          <w:b w:val="1"/>
          <w:sz w:val="14"/>
          <w:szCs w:val="14"/>
          <w:rtl w:val="0"/>
        </w:rPr>
        <w:t xml:space="preserve">IPSIA</w:t>
      </w:r>
      <w:r w:rsidDel="00000000" w:rsidR="00000000" w:rsidRPr="00000000">
        <w:rPr>
          <w:rFonts w:ascii="Philosopher" w:cs="Philosopher" w:eastAsia="Philosopher" w:hAnsi="Philosopher"/>
          <w:sz w:val="12"/>
          <w:szCs w:val="12"/>
          <w:rtl w:val="0"/>
        </w:rPr>
        <w:t xml:space="preserve"> MANUTENZIONE ED ASSISTENZA TECNICA</w:t>
      </w:r>
      <w:r w:rsidDel="00000000" w:rsidR="00000000" w:rsidRPr="00000000">
        <w:rPr>
          <w:rFonts w:ascii="Philosopher" w:cs="Philosopher" w:eastAsia="Philosopher" w:hAnsi="Philosopher"/>
          <w:sz w:val="14"/>
          <w:szCs w:val="14"/>
          <w:rtl w:val="0"/>
        </w:rPr>
        <w:t xml:space="preserve"> -- </w:t>
      </w:r>
      <w:r w:rsidDel="00000000" w:rsidR="00000000" w:rsidRPr="00000000">
        <w:rPr>
          <w:rFonts w:ascii="Philosopher" w:cs="Philosopher" w:eastAsia="Philosopher" w:hAnsi="Philosopher"/>
          <w:b w:val="1"/>
          <w:sz w:val="14"/>
          <w:szCs w:val="14"/>
          <w:rtl w:val="0"/>
        </w:rPr>
        <w:t xml:space="preserve"> LICEO SCIENTIFICO</w:t>
      </w:r>
      <w:r w:rsidDel="00000000" w:rsidR="00000000" w:rsidRPr="00000000">
        <w:rPr>
          <w:rFonts w:ascii="Philosopher" w:cs="Philosopher" w:eastAsia="Philosopher" w:hAnsi="Philosopher"/>
          <w:sz w:val="14"/>
          <w:szCs w:val="14"/>
          <w:rtl w:val="0"/>
        </w:rPr>
        <w:t xml:space="preserve"> P</w:t>
      </w:r>
      <w:r w:rsidDel="00000000" w:rsidR="00000000" w:rsidRPr="00000000">
        <w:rPr>
          <w:rFonts w:ascii="Philosopher" w:cs="Philosopher" w:eastAsia="Philosopher" w:hAnsi="Philosopher"/>
          <w:sz w:val="12"/>
          <w:szCs w:val="12"/>
          <w:rtl w:val="0"/>
        </w:rPr>
        <w:t xml:space="preserve">ER LE  SCIENZE APPLICATE</w:t>
      </w:r>
      <w:r w:rsidDel="00000000" w:rsidR="00000000" w:rsidRPr="00000000">
        <w:rPr>
          <w:rtl w:val="0"/>
        </w:rPr>
      </w:r>
    </w:p>
    <w:p w:rsidR="00000000" w:rsidDel="00000000" w:rsidP="00000000" w:rsidRDefault="00000000" w:rsidRPr="00000000" w14:paraId="000000BB">
      <w:pPr>
        <w:ind w:right="22.204724409448886"/>
        <w:jc w:val="center"/>
        <w:rPr>
          <w:rFonts w:ascii="Philosopher" w:cs="Philosopher" w:eastAsia="Philosopher" w:hAnsi="Philosopher"/>
          <w:sz w:val="14"/>
          <w:szCs w:val="14"/>
        </w:rPr>
      </w:pPr>
      <w:r w:rsidDel="00000000" w:rsidR="00000000" w:rsidRPr="00000000">
        <w:rPr>
          <w:rFonts w:ascii="Philosopher" w:cs="Philosopher" w:eastAsia="Philosopher" w:hAnsi="Philosopher"/>
          <w:sz w:val="14"/>
          <w:szCs w:val="14"/>
          <w:rtl w:val="0"/>
        </w:rPr>
        <w:t xml:space="preserve">Via Leopardi 132, 20099 Sesto San Giovanni (MI) Tel. 022403441, C.F 85016670151  -- </w:t>
      </w:r>
      <w:r w:rsidDel="00000000" w:rsidR="00000000" w:rsidRPr="00000000">
        <w:rPr>
          <w:rFonts w:ascii="Philosopher" w:cs="Philosopher" w:eastAsia="Philosopher" w:hAnsi="Philosopher"/>
          <w:b w:val="1"/>
          <w:sz w:val="14"/>
          <w:szCs w:val="14"/>
          <w:rtl w:val="0"/>
        </w:rPr>
        <w:t xml:space="preserve">Sez. agg. I.P.S.I.A. “Carlo Molaschi”</w:t>
      </w:r>
      <w:r w:rsidDel="00000000" w:rsidR="00000000" w:rsidRPr="00000000">
        <w:rPr>
          <w:rFonts w:ascii="Philosopher" w:cs="Philosopher" w:eastAsia="Philosopher" w:hAnsi="Philosopher"/>
          <w:sz w:val="14"/>
          <w:szCs w:val="14"/>
          <w:rtl w:val="0"/>
        </w:rPr>
        <w:t xml:space="preserve"> - Via Mazzini, 30 Cusano Milanino</w:t>
      </w:r>
    </w:p>
    <w:p w:rsidR="00000000" w:rsidDel="00000000" w:rsidP="00000000" w:rsidRDefault="00000000" w:rsidRPr="00000000" w14:paraId="000000BC">
      <w:pPr>
        <w:ind w:right="22.204724409448886"/>
        <w:jc w:val="center"/>
        <w:rPr>
          <w:rFonts w:ascii="Philosopher" w:cs="Philosopher" w:eastAsia="Philosopher" w:hAnsi="Philosopher"/>
          <w:b w:val="1"/>
          <w:sz w:val="14"/>
          <w:szCs w:val="14"/>
        </w:rPr>
      </w:pPr>
      <w:r w:rsidDel="00000000" w:rsidR="00000000" w:rsidRPr="00000000">
        <w:rPr>
          <w:rFonts w:ascii="Philosopher" w:cs="Philosopher" w:eastAsia="Philosopher" w:hAnsi="Philosopher"/>
          <w:sz w:val="14"/>
          <w:szCs w:val="14"/>
          <w:rtl w:val="0"/>
        </w:rPr>
        <w:t xml:space="preserve">sito web: </w:t>
      </w:r>
      <w:hyperlink r:id="rId15">
        <w:r w:rsidDel="00000000" w:rsidR="00000000" w:rsidRPr="00000000">
          <w:rPr>
            <w:rFonts w:ascii="Philosopher" w:cs="Philosopher" w:eastAsia="Philosopher" w:hAnsi="Philosopher"/>
            <w:color w:val="1155cc"/>
            <w:sz w:val="14"/>
            <w:szCs w:val="14"/>
            <w:u w:val="single"/>
            <w:rtl w:val="0"/>
          </w:rPr>
          <w:t xml:space="preserve">www.iisaltierospinelli.it</w:t>
        </w:r>
      </w:hyperlink>
      <w:r w:rsidDel="00000000" w:rsidR="00000000" w:rsidRPr="00000000">
        <w:rPr>
          <w:rFonts w:ascii="Philosopher" w:cs="Philosopher" w:eastAsia="Philosopher" w:hAnsi="Philosopher"/>
          <w:sz w:val="14"/>
          <w:szCs w:val="14"/>
          <w:rtl w:val="0"/>
        </w:rPr>
        <w:t xml:space="preserve"> </w:t>
      </w:r>
      <w:r w:rsidDel="00000000" w:rsidR="00000000" w:rsidRPr="00000000">
        <w:rPr>
          <w:rFonts w:ascii="Philosopher" w:cs="Philosopher" w:eastAsia="Philosopher" w:hAnsi="Philosopher"/>
          <w:color w:val="222222"/>
          <w:sz w:val="14"/>
          <w:szCs w:val="14"/>
          <w:rtl w:val="0"/>
        </w:rPr>
        <w:t xml:space="preserve"> mail: </w:t>
      </w:r>
      <w:hyperlink r:id="rId16">
        <w:r w:rsidDel="00000000" w:rsidR="00000000" w:rsidRPr="00000000">
          <w:rPr>
            <w:rFonts w:ascii="Philosopher" w:cs="Philosopher" w:eastAsia="Philosopher" w:hAnsi="Philosopher"/>
            <w:color w:val="222222"/>
            <w:sz w:val="14"/>
            <w:szCs w:val="14"/>
            <w:rtl w:val="0"/>
          </w:rPr>
          <w:t xml:space="preserve">miis008006@i</w:t>
        </w:r>
      </w:hyperlink>
      <w:r w:rsidDel="00000000" w:rsidR="00000000" w:rsidRPr="00000000">
        <w:rPr>
          <w:rFonts w:ascii="Philosopher" w:cs="Philosopher" w:eastAsia="Philosopher" w:hAnsi="Philosopher"/>
          <w:color w:val="222222"/>
          <w:sz w:val="14"/>
          <w:szCs w:val="14"/>
          <w:rtl w:val="0"/>
        </w:rPr>
        <w:t xml:space="preserve">struzione.it   -  (PEC) </w:t>
      </w:r>
      <w:hyperlink r:id="rId17">
        <w:r w:rsidDel="00000000" w:rsidR="00000000" w:rsidRPr="00000000">
          <w:rPr>
            <w:rFonts w:ascii="Philosopher" w:cs="Philosopher" w:eastAsia="Philosopher" w:hAnsi="Philosopher"/>
            <w:color w:val="222222"/>
            <w:sz w:val="14"/>
            <w:szCs w:val="14"/>
            <w:rtl w:val="0"/>
          </w:rPr>
          <w:t xml:space="preserve">miis008006@pec.istruzione.it</w:t>
        </w:r>
      </w:hyperlink>
      <w:r w:rsidDel="00000000" w:rsidR="00000000" w:rsidRPr="00000000">
        <w:rPr>
          <w:rtl w:val="0"/>
        </w:rPr>
      </w:r>
    </w:p>
    <w:p w:rsidR="00000000" w:rsidDel="00000000" w:rsidP="00000000" w:rsidRDefault="00000000" w:rsidRPr="00000000" w14:paraId="000000BD">
      <w:pPr>
        <w:ind w:right="22.204724409448886"/>
        <w:jc w:val="center"/>
        <w:rPr>
          <w:rFonts w:ascii="Calibri" w:cs="Calibri" w:eastAsia="Calibri" w:hAnsi="Calibri"/>
          <w:b w:val="1"/>
          <w:sz w:val="13"/>
          <w:szCs w:val="13"/>
        </w:rPr>
      </w:pPr>
      <w:r w:rsidDel="00000000" w:rsidR="00000000" w:rsidRPr="00000000">
        <w:rPr>
          <w:rFonts w:ascii="Times New Roman" w:cs="Times New Roman" w:eastAsia="Times New Roman" w:hAnsi="Times New Roman"/>
        </w:rPr>
        <w:drawing>
          <wp:inline distB="114300" distT="114300" distL="114300" distR="114300">
            <wp:extent cx="1553766" cy="414338"/>
            <wp:effectExtent b="0" l="0" r="0" t="0"/>
            <wp:docPr id="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553766" cy="414338"/>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b w:val="1"/>
          <w:sz w:val="13"/>
          <w:szCs w:val="13"/>
        </w:rPr>
        <w:drawing>
          <wp:inline distB="114300" distT="114300" distL="114300" distR="114300">
            <wp:extent cx="1731924" cy="338138"/>
            <wp:effectExtent b="0" l="0" r="0" t="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731924" cy="338138"/>
                    </a:xfrm>
                    <a:prstGeom prst="rect"/>
                    <a:ln/>
                  </pic:spPr>
                </pic:pic>
              </a:graphicData>
            </a:graphic>
          </wp:inline>
        </w:drawing>
      </w:r>
      <w:r w:rsidDel="00000000" w:rsidR="00000000" w:rsidRPr="00000000">
        <w:rPr>
          <w:rFonts w:ascii="Calibri" w:cs="Calibri" w:eastAsia="Calibri" w:hAnsi="Calibri"/>
          <w:b w:val="1"/>
          <w:sz w:val="13"/>
          <w:szCs w:val="13"/>
          <w:rtl w:val="0"/>
        </w:rPr>
        <w:t xml:space="preserve">   </w:t>
      </w:r>
      <w:r w:rsidDel="00000000" w:rsidR="00000000" w:rsidRPr="00000000">
        <w:rPr>
          <w:rFonts w:ascii="Calibri" w:cs="Calibri" w:eastAsia="Calibri" w:hAnsi="Calibri"/>
          <w:b w:val="1"/>
          <w:sz w:val="13"/>
          <w:szCs w:val="13"/>
        </w:rPr>
        <w:drawing>
          <wp:inline distB="114300" distT="114300" distL="114300" distR="114300">
            <wp:extent cx="1305397" cy="432068"/>
            <wp:effectExtent b="0" l="0" r="0" t="0"/>
            <wp:docPr id="9" name="image2.jpg"/>
            <a:graphic>
              <a:graphicData uri="http://schemas.openxmlformats.org/drawingml/2006/picture">
                <pic:pic>
                  <pic:nvPicPr>
                    <pic:cNvPr id="0" name="image2.jpg"/>
                    <pic:cNvPicPr preferRelativeResize="0"/>
                  </pic:nvPicPr>
                  <pic:blipFill>
                    <a:blip r:embed="rId13"/>
                    <a:srcRect b="16504" l="9833" r="12597" t="14563"/>
                    <a:stretch>
                      <a:fillRect/>
                    </a:stretch>
                  </pic:blipFill>
                  <pic:spPr>
                    <a:xfrm>
                      <a:off x="0" y="0"/>
                      <a:ext cx="1305397" cy="432068"/>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ind w:right="22.204724409448886"/>
        <w:jc w:val="center"/>
        <w:rPr>
          <w:rFonts w:ascii="Calibri" w:cs="Calibri" w:eastAsia="Calibri" w:hAnsi="Calibri"/>
          <w:b w:val="1"/>
          <w:sz w:val="13"/>
          <w:szCs w:val="1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ind w:right="22.204724409448886"/>
        <w:jc w:val="center"/>
        <w:rPr>
          <w:rFonts w:ascii="Calibri" w:cs="Calibri" w:eastAsia="Calibri" w:hAnsi="Calibri"/>
          <w:b w:val="1"/>
          <w:sz w:val="13"/>
          <w:szCs w:val="13"/>
        </w:rPr>
      </w:pPr>
      <w:r w:rsidDel="00000000" w:rsidR="00000000" w:rsidRPr="00000000">
        <w:rPr>
          <w:rtl w:val="0"/>
        </w:rPr>
      </w:r>
    </w:p>
    <w:p w:rsidR="00000000" w:rsidDel="00000000" w:rsidP="00000000" w:rsidRDefault="00000000" w:rsidRPr="00000000" w14:paraId="000000C0">
      <w:pPr>
        <w:widowControl w:val="0"/>
        <w:spacing w:before="12" w:lineRule="auto"/>
        <w:jc w:val="center"/>
        <w:rPr>
          <w:rFonts w:ascii="Philosopher" w:cs="Philosopher" w:eastAsia="Philosopher" w:hAnsi="Philosopher"/>
          <w:b w:val="1"/>
          <w:color w:val="222222"/>
          <w:sz w:val="24"/>
          <w:szCs w:val="24"/>
        </w:rPr>
      </w:pPr>
      <w:r w:rsidDel="00000000" w:rsidR="00000000" w:rsidRPr="00000000">
        <w:rPr>
          <w:rFonts w:ascii="Philosopher" w:cs="Philosopher" w:eastAsia="Philosopher" w:hAnsi="Philosopher"/>
          <w:b w:val="1"/>
          <w:color w:val="222222"/>
          <w:sz w:val="24"/>
          <w:szCs w:val="24"/>
          <w:rtl w:val="0"/>
        </w:rPr>
        <w:t xml:space="preserve">Allegato 1 - Domanda di Partecipazione</w:t>
      </w:r>
    </w:p>
    <w:p w:rsidR="00000000" w:rsidDel="00000000" w:rsidP="00000000" w:rsidRDefault="00000000" w:rsidRPr="00000000" w14:paraId="000000C1">
      <w:pPr>
        <w:spacing w:after="0" w:before="0" w:line="240" w:lineRule="auto"/>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C2">
      <w:pPr>
        <w:widowControl w:val="0"/>
        <w:spacing w:before="12" w:lineRule="auto"/>
        <w:jc w:val="both"/>
        <w:rPr>
          <w:rFonts w:ascii="Philosopher" w:cs="Philosopher" w:eastAsia="Philosopher" w:hAnsi="Philosopher"/>
          <w:b w:val="1"/>
          <w:sz w:val="22"/>
          <w:szCs w:val="22"/>
        </w:rPr>
      </w:pPr>
      <w:r w:rsidDel="00000000" w:rsidR="00000000" w:rsidRPr="00000000">
        <w:rPr>
          <w:rFonts w:ascii="Philosopher" w:cs="Philosopher" w:eastAsia="Philosopher" w:hAnsi="Philosopher"/>
          <w:b w:val="1"/>
          <w:i w:val="1"/>
          <w:sz w:val="22"/>
          <w:szCs w:val="22"/>
          <w:rtl w:val="0"/>
        </w:rPr>
        <w:t xml:space="preserve">PNRR 3.1 Nuove competenze e Nuovi linguaggi </w:t>
      </w:r>
      <w:r w:rsidDel="00000000" w:rsidR="00000000" w:rsidRPr="00000000">
        <w:rPr>
          <w:rFonts w:ascii="Philosopher" w:cs="Philosopher" w:eastAsia="Philosopher" w:hAnsi="Philosopher"/>
          <w:sz w:val="22"/>
          <w:szCs w:val="22"/>
          <w:rtl w:val="0"/>
        </w:rPr>
        <w:t xml:space="preserve">- Azioni di potenziamento delle competenze STEM e multilinguistiche (D.M. 65/2023)</w:t>
      </w:r>
      <w:r w:rsidDel="00000000" w:rsidR="00000000" w:rsidRPr="00000000">
        <w:rPr>
          <w:rFonts w:ascii="Philosopher" w:cs="Philosopher" w:eastAsia="Philosopher" w:hAnsi="Philosopher"/>
          <w:b w:val="1"/>
          <w:sz w:val="22"/>
          <w:szCs w:val="22"/>
          <w:rtl w:val="0"/>
        </w:rPr>
        <w:t xml:space="preserve"> </w:t>
      </w:r>
    </w:p>
    <w:p w:rsidR="00000000" w:rsidDel="00000000" w:rsidP="00000000" w:rsidRDefault="00000000" w:rsidRPr="00000000" w14:paraId="000000C3">
      <w:pPr>
        <w:widowControl w:val="0"/>
        <w:spacing w:before="12" w:lineRule="auto"/>
        <w:jc w:val="both"/>
        <w:rPr>
          <w:rFonts w:ascii="Calibri" w:cs="Calibri" w:eastAsia="Calibri" w:hAnsi="Calibri"/>
          <w:sz w:val="22"/>
          <w:szCs w:val="22"/>
        </w:rPr>
      </w:pPr>
      <w:r w:rsidDel="00000000" w:rsidR="00000000" w:rsidRPr="00000000">
        <w:rPr>
          <w:rFonts w:ascii="Philosopher" w:cs="Philosopher" w:eastAsia="Philosopher" w:hAnsi="Philosopher"/>
          <w:b w:val="1"/>
          <w:sz w:val="22"/>
          <w:szCs w:val="22"/>
          <w:rtl w:val="0"/>
        </w:rPr>
        <w:t xml:space="preserve">Titolo progetto</w:t>
      </w:r>
      <w:r w:rsidDel="00000000" w:rsidR="00000000" w:rsidRPr="00000000">
        <w:rPr>
          <w:rFonts w:ascii="Philosopher" w:cs="Philosopher" w:eastAsia="Philosopher" w:hAnsi="Philosopher"/>
          <w:sz w:val="22"/>
          <w:szCs w:val="22"/>
          <w:rtl w:val="0"/>
        </w:rPr>
        <w:t xml:space="preserve">: “STEM BY STEM”– </w:t>
      </w:r>
      <w:r w:rsidDel="00000000" w:rsidR="00000000" w:rsidRPr="00000000">
        <w:rPr>
          <w:rFonts w:ascii="Philosopher" w:cs="Philosopher" w:eastAsia="Philosopher" w:hAnsi="Philosopher"/>
          <w:b w:val="1"/>
          <w:sz w:val="22"/>
          <w:szCs w:val="22"/>
          <w:rtl w:val="0"/>
        </w:rPr>
        <w:t xml:space="preserve">Codice avviso:</w:t>
      </w:r>
      <w:r w:rsidDel="00000000" w:rsidR="00000000" w:rsidRPr="00000000">
        <w:rPr>
          <w:rFonts w:ascii="Philosopher" w:cs="Philosopher" w:eastAsia="Philosopher" w:hAnsi="Philosopher"/>
          <w:sz w:val="22"/>
          <w:szCs w:val="22"/>
          <w:rtl w:val="0"/>
        </w:rPr>
        <w:t xml:space="preserve"> </w:t>
      </w:r>
      <w:r w:rsidDel="00000000" w:rsidR="00000000" w:rsidRPr="00000000">
        <w:rPr>
          <w:rFonts w:ascii="Philosopher" w:cs="Philosopher" w:eastAsia="Philosopher" w:hAnsi="Philosopher"/>
          <w:color w:val="212529"/>
          <w:sz w:val="22"/>
          <w:szCs w:val="22"/>
          <w:highlight w:val="white"/>
          <w:rtl w:val="0"/>
        </w:rPr>
        <w:t xml:space="preserve">M4C1I3.1-2023-1143 </w:t>
      </w:r>
      <w:r w:rsidDel="00000000" w:rsidR="00000000" w:rsidRPr="00000000">
        <w:rPr>
          <w:rFonts w:ascii="Philosopher" w:cs="Philosopher" w:eastAsia="Philosopher" w:hAnsi="Philosopher"/>
          <w:b w:val="1"/>
          <w:sz w:val="22"/>
          <w:szCs w:val="22"/>
          <w:rtl w:val="0"/>
        </w:rPr>
        <w:t xml:space="preserve">Codice Identificativo del progetto: </w:t>
      </w:r>
      <w:r w:rsidDel="00000000" w:rsidR="00000000" w:rsidRPr="00000000">
        <w:rPr>
          <w:rFonts w:ascii="Philosopher" w:cs="Philosopher" w:eastAsia="Philosopher" w:hAnsi="Philosopher"/>
          <w:sz w:val="22"/>
          <w:szCs w:val="22"/>
          <w:rtl w:val="0"/>
        </w:rPr>
        <w:t xml:space="preserve">31613</w:t>
      </w:r>
      <w:r w:rsidDel="00000000" w:rsidR="00000000" w:rsidRPr="00000000">
        <w:rPr>
          <w:rFonts w:ascii="Philosopher" w:cs="Philosopher" w:eastAsia="Philosopher" w:hAnsi="Philosopher"/>
          <w:color w:val="212529"/>
          <w:sz w:val="22"/>
          <w:szCs w:val="22"/>
          <w:highlight w:val="white"/>
          <w:rtl w:val="0"/>
        </w:rPr>
        <w:t xml:space="preserve">, </w:t>
      </w:r>
      <w:r w:rsidDel="00000000" w:rsidR="00000000" w:rsidRPr="00000000">
        <w:rPr>
          <w:rFonts w:ascii="Philosopher" w:cs="Philosopher" w:eastAsia="Philosopher" w:hAnsi="Philosopher"/>
          <w:b w:val="1"/>
          <w:color w:val="212529"/>
          <w:sz w:val="22"/>
          <w:szCs w:val="22"/>
          <w:highlight w:val="white"/>
          <w:rtl w:val="0"/>
        </w:rPr>
        <w:t xml:space="preserve">Accordo di concessione</w:t>
      </w:r>
      <w:r w:rsidDel="00000000" w:rsidR="00000000" w:rsidRPr="00000000">
        <w:rPr>
          <w:rFonts w:ascii="Philosopher" w:cs="Philosopher" w:eastAsia="Philosopher" w:hAnsi="Philosopher"/>
          <w:color w:val="212529"/>
          <w:sz w:val="22"/>
          <w:szCs w:val="22"/>
          <w:highlight w:val="white"/>
          <w:rtl w:val="0"/>
        </w:rPr>
        <w:t xml:space="preserve"> firmato il 06/01/2024</w:t>
      </w:r>
      <w:r w:rsidDel="00000000" w:rsidR="00000000" w:rsidRPr="00000000">
        <w:rPr>
          <w:rFonts w:ascii="Philosopher" w:cs="Philosopher" w:eastAsia="Philosopher" w:hAnsi="Philosopher"/>
          <w:sz w:val="22"/>
          <w:szCs w:val="22"/>
          <w:rtl w:val="0"/>
        </w:rPr>
        <w:t xml:space="preserve">, </w:t>
      </w:r>
      <w:r w:rsidDel="00000000" w:rsidR="00000000" w:rsidRPr="00000000">
        <w:rPr>
          <w:rFonts w:ascii="Philosopher" w:cs="Philosopher" w:eastAsia="Philosopher" w:hAnsi="Philosopher"/>
          <w:b w:val="1"/>
          <w:sz w:val="22"/>
          <w:szCs w:val="22"/>
          <w:rtl w:val="0"/>
        </w:rPr>
        <w:t xml:space="preserve">Linea di investimento:</w:t>
      </w:r>
      <w:r w:rsidDel="00000000" w:rsidR="00000000" w:rsidRPr="00000000">
        <w:rPr>
          <w:rFonts w:ascii="Philosopher" w:cs="Philosopher" w:eastAsia="Philosopher" w:hAnsi="Philosopher"/>
          <w:sz w:val="22"/>
          <w:szCs w:val="22"/>
          <w:rtl w:val="0"/>
        </w:rPr>
        <w:t xml:space="preserve"> </w:t>
      </w:r>
      <w:r w:rsidDel="00000000" w:rsidR="00000000" w:rsidRPr="00000000">
        <w:rPr>
          <w:rFonts w:ascii="Philosopher" w:cs="Philosopher" w:eastAsia="Philosopher" w:hAnsi="Philosopher"/>
          <w:color w:val="212529"/>
          <w:sz w:val="22"/>
          <w:szCs w:val="22"/>
          <w:highlight w:val="white"/>
          <w:rtl w:val="0"/>
        </w:rPr>
        <w:t xml:space="preserve">M4C1I3.1 - Nuove competenze e nuovi linguaggi</w:t>
      </w:r>
      <w:r w:rsidDel="00000000" w:rsidR="00000000" w:rsidRPr="00000000">
        <w:rPr>
          <w:rFonts w:ascii="Philosopher" w:cs="Philosopher" w:eastAsia="Philosopher" w:hAnsi="Philosopher"/>
          <w:sz w:val="22"/>
          <w:szCs w:val="22"/>
          <w:rtl w:val="0"/>
        </w:rPr>
        <w:t xml:space="preserve">.</w:t>
        <w:br w:type="textWrapping"/>
      </w:r>
      <w:r w:rsidDel="00000000" w:rsidR="00000000" w:rsidRPr="00000000">
        <w:rPr>
          <w:rFonts w:ascii="Philosopher" w:cs="Philosopher" w:eastAsia="Philosopher" w:hAnsi="Philosopher"/>
          <w:b w:val="1"/>
          <w:sz w:val="22"/>
          <w:szCs w:val="22"/>
          <w:rtl w:val="0"/>
        </w:rPr>
        <w:t xml:space="preserve">Importo assegnato: </w:t>
      </w:r>
      <w:r w:rsidDel="00000000" w:rsidR="00000000" w:rsidRPr="00000000">
        <w:rPr>
          <w:rFonts w:ascii="PT Mono" w:cs="PT Mono" w:eastAsia="PT Mono" w:hAnsi="PT Mono"/>
          <w:color w:val="212529"/>
          <w:sz w:val="22"/>
          <w:szCs w:val="22"/>
          <w:highlight w:val="white"/>
          <w:rtl w:val="0"/>
        </w:rPr>
        <w:t xml:space="preserve">104.407,93 €</w:t>
      </w:r>
      <w:r w:rsidDel="00000000" w:rsidR="00000000" w:rsidRPr="00000000">
        <w:rPr>
          <w:rFonts w:ascii="Philosopher" w:cs="Philosopher" w:eastAsia="Philosopher" w:hAnsi="Philosopher"/>
          <w:b w:val="1"/>
          <w:sz w:val="22"/>
          <w:szCs w:val="22"/>
          <w:rtl w:val="0"/>
        </w:rPr>
        <w:t xml:space="preserve"> Codice CUP: E44D23002500006</w:t>
      </w:r>
      <w:r w:rsidDel="00000000" w:rsidR="00000000" w:rsidRPr="00000000">
        <w:rPr>
          <w:rtl w:val="0"/>
        </w:rPr>
      </w:r>
    </w:p>
    <w:p w:rsidR="00000000" w:rsidDel="00000000" w:rsidP="00000000" w:rsidRDefault="00000000" w:rsidRPr="00000000" w14:paraId="000000C4">
      <w:pPr>
        <w:spacing w:after="160" w:lineRule="auto"/>
        <w:jc w:val="both"/>
        <w:rPr>
          <w:rFonts w:ascii="Philosopher" w:cs="Philosopher" w:eastAsia="Philosopher" w:hAnsi="Philosopher"/>
          <w:b w:val="1"/>
          <w:sz w:val="22"/>
          <w:szCs w:val="22"/>
        </w:rPr>
      </w:pPr>
      <w:r w:rsidDel="00000000" w:rsidR="00000000" w:rsidRPr="00000000">
        <w:rPr>
          <w:rtl w:val="0"/>
        </w:rPr>
      </w:r>
    </w:p>
    <w:p w:rsidR="00000000" w:rsidDel="00000000" w:rsidP="00000000" w:rsidRDefault="00000000" w:rsidRPr="00000000" w14:paraId="000000C5">
      <w:pPr>
        <w:spacing w:after="0" w:before="240" w:line="240" w:lineRule="auto"/>
        <w:jc w:val="right"/>
        <w:rPr>
          <w:rFonts w:ascii="Philosopher" w:cs="Philosopher" w:eastAsia="Philosopher" w:hAnsi="Philosopher"/>
          <w:b w:val="1"/>
          <w:color w:val="222222"/>
          <w:sz w:val="24"/>
          <w:szCs w:val="24"/>
        </w:rPr>
      </w:pPr>
      <w:r w:rsidDel="00000000" w:rsidR="00000000" w:rsidRPr="00000000">
        <w:rPr>
          <w:rFonts w:ascii="Philosopher" w:cs="Philosopher" w:eastAsia="Philosopher" w:hAnsi="Philosopher"/>
          <w:b w:val="1"/>
          <w:color w:val="222222"/>
          <w:sz w:val="24"/>
          <w:szCs w:val="24"/>
          <w:rtl w:val="0"/>
        </w:rPr>
        <w:t xml:space="preserve">Al Dirigente Scolastico</w:t>
      </w:r>
    </w:p>
    <w:p w:rsidR="00000000" w:rsidDel="00000000" w:rsidP="00000000" w:rsidRDefault="00000000" w:rsidRPr="00000000" w14:paraId="000000C6">
      <w:pPr>
        <w:spacing w:after="0" w:before="0" w:line="240" w:lineRule="auto"/>
        <w:jc w:val="right"/>
        <w:rPr>
          <w:rFonts w:ascii="Philosopher" w:cs="Philosopher" w:eastAsia="Philosopher" w:hAnsi="Philosopher"/>
          <w:b w:val="1"/>
          <w:color w:val="222222"/>
          <w:sz w:val="24"/>
          <w:szCs w:val="24"/>
        </w:rPr>
      </w:pPr>
      <w:r w:rsidDel="00000000" w:rsidR="00000000" w:rsidRPr="00000000">
        <w:rPr>
          <w:rFonts w:ascii="Philosopher" w:cs="Philosopher" w:eastAsia="Philosopher" w:hAnsi="Philosopher"/>
          <w:b w:val="1"/>
          <w:color w:val="222222"/>
          <w:sz w:val="24"/>
          <w:szCs w:val="24"/>
          <w:rtl w:val="0"/>
        </w:rPr>
        <w:t xml:space="preserve">dell’IIS SPINELLI</w:t>
      </w:r>
    </w:p>
    <w:p w:rsidR="00000000" w:rsidDel="00000000" w:rsidP="00000000" w:rsidRDefault="00000000" w:rsidRPr="00000000" w14:paraId="000000C7">
      <w:pPr>
        <w:spacing w:after="60" w:line="240" w:lineRule="auto"/>
        <w:ind w:left="0" w:firstLine="0"/>
        <w:jc w:val="left"/>
        <w:rPr>
          <w:rFonts w:ascii="Philosopher" w:cs="Philosopher" w:eastAsia="Philosopher" w:hAnsi="Philosopher"/>
          <w:b w:val="1"/>
          <w:color w:val="333333"/>
          <w:sz w:val="24"/>
          <w:szCs w:val="24"/>
          <w:shd w:fill="eaeaea" w:val="clear"/>
        </w:rPr>
      </w:pPr>
      <w:r w:rsidDel="00000000" w:rsidR="00000000" w:rsidRPr="00000000">
        <w:rPr>
          <w:rFonts w:ascii="Philosopher" w:cs="Philosopher" w:eastAsia="Philosopher" w:hAnsi="Philosopher"/>
          <w:b w:val="1"/>
          <w:color w:val="222222"/>
          <w:sz w:val="24"/>
          <w:szCs w:val="24"/>
          <w:rtl w:val="0"/>
        </w:rPr>
        <w:t xml:space="preserve">Avviso Prot. n. </w:t>
      </w:r>
      <w:r w:rsidDel="00000000" w:rsidR="00000000" w:rsidRPr="00000000">
        <w:rPr>
          <w:rFonts w:ascii="Philosopher" w:cs="Philosopher" w:eastAsia="Philosopher" w:hAnsi="Philosopher"/>
          <w:b w:val="1"/>
          <w:color w:val="333333"/>
          <w:sz w:val="24"/>
          <w:szCs w:val="24"/>
          <w:shd w:fill="eaeaea" w:val="clear"/>
          <w:rtl w:val="0"/>
        </w:rPr>
        <w:t xml:space="preserve">…………………………………………..</w:t>
      </w:r>
    </w:p>
    <w:p w:rsidR="00000000" w:rsidDel="00000000" w:rsidP="00000000" w:rsidRDefault="00000000" w:rsidRPr="00000000" w14:paraId="000000C8">
      <w:pPr>
        <w:spacing w:after="120" w:before="120" w:line="240" w:lineRule="auto"/>
        <w:jc w:val="center"/>
        <w:rPr>
          <w:rFonts w:ascii="Philosopher" w:cs="Philosopher" w:eastAsia="Philosopher" w:hAnsi="Philosopher"/>
          <w:b w:val="1"/>
          <w:i w:val="1"/>
          <w:color w:val="222222"/>
          <w:sz w:val="28"/>
          <w:szCs w:val="28"/>
        </w:rPr>
      </w:pPr>
      <w:r w:rsidDel="00000000" w:rsidR="00000000" w:rsidRPr="00000000">
        <w:rPr>
          <w:rFonts w:ascii="Philosopher" w:cs="Philosopher" w:eastAsia="Philosopher" w:hAnsi="Philosopher"/>
          <w:b w:val="1"/>
          <w:i w:val="1"/>
          <w:color w:val="222222"/>
          <w:sz w:val="28"/>
          <w:szCs w:val="28"/>
          <w:rtl w:val="0"/>
        </w:rPr>
        <w:t xml:space="preserve">IL/LA SOTTOSCRITTO/A</w:t>
      </w:r>
    </w:p>
    <w:tbl>
      <w:tblPr>
        <w:tblStyle w:val="Table4"/>
        <w:tblW w:w="9657.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16.035774137859"/>
        <w:gridCol w:w="6641.476036885765"/>
        <w:tblGridChange w:id="0">
          <w:tblGrid>
            <w:gridCol w:w="3016.035774137859"/>
            <w:gridCol w:w="6641.4760368857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C9">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Cognome e Nome</w:t>
            </w:r>
          </w:p>
        </w:tc>
        <w:tc>
          <w:tcPr>
            <w:tcBorders>
              <w:top w:color="000000" w:space="0" w:sz="4" w:val="single"/>
              <w:left w:color="000000" w:space="0" w:sz="0" w:val="nil"/>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CA">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 </w:t>
            </w:r>
          </w:p>
        </w:tc>
      </w:tr>
      <w:tr>
        <w:trPr>
          <w:cantSplit w:val="0"/>
          <w:trHeight w:val="45" w:hRule="atLeast"/>
          <w:tblHeader w:val="0"/>
        </w:trPr>
        <w:tc>
          <w:tcPr>
            <w:tcBorders>
              <w:top w:color="000000" w:space="0" w:sz="0" w:val="nil"/>
              <w:left w:color="000000" w:space="0" w:sz="4" w:val="single"/>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CB">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Data e luogo di nascita</w:t>
            </w:r>
          </w:p>
        </w:tc>
        <w:tc>
          <w:tcPr>
            <w:tcBorders>
              <w:top w:color="000000" w:space="0" w:sz="0" w:val="nil"/>
              <w:left w:color="000000" w:space="0" w:sz="0" w:val="nil"/>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CC">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 </w:t>
            </w:r>
          </w:p>
        </w:tc>
      </w:tr>
      <w:tr>
        <w:trPr>
          <w:cantSplit w:val="0"/>
          <w:trHeight w:val="405" w:hRule="atLeast"/>
          <w:tblHeader w:val="0"/>
        </w:trPr>
        <w:tc>
          <w:tcPr>
            <w:tcBorders>
              <w:top w:color="000000" w:space="0" w:sz="0" w:val="nil"/>
              <w:left w:color="000000" w:space="0" w:sz="4" w:val="single"/>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CD">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Codice Fiscale</w:t>
            </w:r>
          </w:p>
        </w:tc>
        <w:tc>
          <w:tcPr>
            <w:tcBorders>
              <w:top w:color="000000" w:space="0" w:sz="0" w:val="nil"/>
              <w:left w:color="000000" w:space="0" w:sz="0" w:val="nil"/>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CE">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 </w:t>
            </w:r>
          </w:p>
        </w:tc>
      </w:tr>
      <w:tr>
        <w:trPr>
          <w:cantSplit w:val="0"/>
          <w:trHeight w:val="405" w:hRule="atLeast"/>
          <w:tblHeader w:val="0"/>
        </w:trPr>
        <w:tc>
          <w:tcPr>
            <w:tcBorders>
              <w:top w:color="000000" w:space="0" w:sz="0" w:val="nil"/>
              <w:left w:color="000000" w:space="0" w:sz="4" w:val="single"/>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CF">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Residenza</w:t>
            </w:r>
          </w:p>
        </w:tc>
        <w:tc>
          <w:tcPr>
            <w:tcBorders>
              <w:top w:color="000000" w:space="0" w:sz="0" w:val="nil"/>
              <w:left w:color="000000" w:space="0" w:sz="0" w:val="nil"/>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D0">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 </w:t>
            </w:r>
          </w:p>
        </w:tc>
      </w:tr>
      <w:tr>
        <w:trPr>
          <w:cantSplit w:val="0"/>
          <w:trHeight w:val="405" w:hRule="atLeast"/>
          <w:tblHeader w:val="0"/>
        </w:trPr>
        <w:tc>
          <w:tcPr>
            <w:tcBorders>
              <w:top w:color="000000" w:space="0" w:sz="0" w:val="nil"/>
              <w:left w:color="000000" w:space="0" w:sz="4" w:val="single"/>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D1">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Città</w:t>
            </w:r>
          </w:p>
        </w:tc>
        <w:tc>
          <w:tcPr>
            <w:tcBorders>
              <w:top w:color="000000" w:space="0" w:sz="0" w:val="nil"/>
              <w:left w:color="000000" w:space="0" w:sz="0" w:val="nil"/>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D2">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 </w:t>
            </w:r>
          </w:p>
        </w:tc>
      </w:tr>
      <w:tr>
        <w:trPr>
          <w:cantSplit w:val="0"/>
          <w:tblHeader w:val="0"/>
        </w:trPr>
        <w:tc>
          <w:tcPr>
            <w:tcBorders>
              <w:top w:color="000000" w:space="0" w:sz="0" w:val="nil"/>
              <w:left w:color="000000" w:space="0" w:sz="4" w:val="single"/>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D3">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CAP</w:t>
            </w:r>
          </w:p>
        </w:tc>
        <w:tc>
          <w:tcPr>
            <w:tcBorders>
              <w:top w:color="000000" w:space="0" w:sz="0" w:val="nil"/>
              <w:left w:color="000000" w:space="0" w:sz="0" w:val="nil"/>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D4">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 </w:t>
            </w:r>
          </w:p>
        </w:tc>
      </w:tr>
      <w:tr>
        <w:trPr>
          <w:cantSplit w:val="0"/>
          <w:trHeight w:val="405" w:hRule="atLeast"/>
          <w:tblHeader w:val="0"/>
        </w:trPr>
        <w:tc>
          <w:tcPr>
            <w:tcBorders>
              <w:top w:color="000000" w:space="0" w:sz="0" w:val="nil"/>
              <w:left w:color="000000" w:space="0" w:sz="4" w:val="single"/>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D5">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Telefono</w:t>
            </w:r>
          </w:p>
        </w:tc>
        <w:tc>
          <w:tcPr>
            <w:tcBorders>
              <w:top w:color="000000" w:space="0" w:sz="0" w:val="nil"/>
              <w:left w:color="000000" w:space="0" w:sz="0" w:val="nil"/>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D6">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 </w:t>
            </w:r>
          </w:p>
        </w:tc>
      </w:tr>
      <w:tr>
        <w:trPr>
          <w:cantSplit w:val="0"/>
          <w:tblHeader w:val="0"/>
        </w:trPr>
        <w:tc>
          <w:tcPr>
            <w:tcBorders>
              <w:top w:color="000000" w:space="0" w:sz="0" w:val="nil"/>
              <w:left w:color="000000" w:space="0" w:sz="4" w:val="single"/>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D7">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e-mail (possibilmente PEC)</w:t>
            </w:r>
          </w:p>
        </w:tc>
        <w:tc>
          <w:tcPr>
            <w:tcBorders>
              <w:top w:color="000000" w:space="0" w:sz="0" w:val="nil"/>
              <w:left w:color="000000" w:space="0" w:sz="0" w:val="nil"/>
              <w:bottom w:color="000000" w:space="0" w:sz="4" w:val="single"/>
              <w:right w:color="000000" w:space="0" w:sz="4" w:val="single"/>
            </w:tcBorders>
            <w:tcMar>
              <w:top w:w="60.0" w:type="dxa"/>
              <w:left w:w="100.0" w:type="dxa"/>
              <w:bottom w:w="60.0" w:type="dxa"/>
              <w:right w:w="100.0" w:type="dxa"/>
            </w:tcMar>
            <w:vAlign w:val="top"/>
          </w:tcPr>
          <w:p w:rsidR="00000000" w:rsidDel="00000000" w:rsidP="00000000" w:rsidRDefault="00000000" w:rsidRPr="00000000" w14:paraId="000000D8">
            <w:pPr>
              <w:spacing w:after="0" w:before="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 </w:t>
            </w:r>
          </w:p>
        </w:tc>
      </w:tr>
    </w:tbl>
    <w:p w:rsidR="00000000" w:rsidDel="00000000" w:rsidP="00000000" w:rsidRDefault="00000000" w:rsidRPr="00000000" w14:paraId="000000D9">
      <w:pPr>
        <w:spacing w:after="240" w:before="240" w:line="240" w:lineRule="auto"/>
        <w:jc w:val="center"/>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 CHIEDE</w:t>
      </w:r>
    </w:p>
    <w:p w:rsidR="00000000" w:rsidDel="00000000" w:rsidP="00000000" w:rsidRDefault="00000000" w:rsidRPr="00000000" w14:paraId="000000DA">
      <w:pPr>
        <w:spacing w:after="120" w:before="24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di essere ammesso/a a partecipare alla procedura di selezione comparativa ai sensi dell’art. 7 d.lgs 165/2001  indetta da codesto Istituto Scolastico per i seguenti ruoli;</w:t>
      </w:r>
    </w:p>
    <w:p w:rsidR="00000000" w:rsidDel="00000000" w:rsidP="00000000" w:rsidRDefault="00000000" w:rsidRPr="00000000" w14:paraId="000000DB">
      <w:pPr>
        <w:widowControl w:val="0"/>
        <w:numPr>
          <w:ilvl w:val="0"/>
          <w:numId w:val="7"/>
        </w:numPr>
        <w:ind w:left="720" w:hanging="360"/>
        <w:jc w:val="both"/>
        <w:rPr>
          <w:rFonts w:ascii="Philosopher" w:cs="Philosopher" w:eastAsia="Philosopher" w:hAnsi="Philosopher"/>
          <w:sz w:val="22"/>
          <w:szCs w:val="22"/>
          <w:u w:val="none"/>
        </w:rPr>
      </w:pPr>
      <w:r w:rsidDel="00000000" w:rsidR="00000000" w:rsidRPr="00000000">
        <w:rPr>
          <w:rFonts w:ascii="Philosopher" w:cs="Philosopher" w:eastAsia="Philosopher" w:hAnsi="Philosopher"/>
          <w:b w:val="1"/>
          <w:sz w:val="22"/>
          <w:szCs w:val="22"/>
          <w:rtl w:val="0"/>
        </w:rPr>
        <w:t xml:space="preserve">esperto</w:t>
      </w:r>
      <w:r w:rsidDel="00000000" w:rsidR="00000000" w:rsidRPr="00000000">
        <w:rPr>
          <w:rFonts w:ascii="Philosopher" w:cs="Philosopher" w:eastAsia="Philosopher" w:hAnsi="Philosopher"/>
          <w:sz w:val="22"/>
          <w:szCs w:val="22"/>
          <w:rtl w:val="0"/>
        </w:rPr>
        <w:t xml:space="preserve">:</w:t>
      </w:r>
    </w:p>
    <w:tbl>
      <w:tblPr>
        <w:tblStyle w:val="Table5"/>
        <w:tblW w:w="1133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660"/>
        <w:tblGridChange w:id="0">
          <w:tblGrid>
            <w:gridCol w:w="9675"/>
            <w:gridCol w:w="1660"/>
          </w:tblGrid>
        </w:tblGridChange>
      </w:tblGrid>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C">
            <w:pPr>
              <w:widowControl w:val="0"/>
              <w:numPr>
                <w:ilvl w:val="0"/>
                <w:numId w:val="16"/>
              </w:numPr>
              <w:spacing w:line="276" w:lineRule="auto"/>
              <w:ind w:left="425.19685039370086" w:hanging="360"/>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Intervento A  Percorsi di formazione per il potenziamento delle competenze linguistiche degli </w:t>
            </w:r>
            <w:r w:rsidDel="00000000" w:rsidR="00000000" w:rsidRPr="00000000">
              <w:rPr>
                <w:rFonts w:ascii="Philosopher" w:cs="Philosopher" w:eastAsia="Philosopher" w:hAnsi="Philosopher"/>
                <w:b w:val="1"/>
                <w:color w:val="212529"/>
                <w:sz w:val="22"/>
                <w:szCs w:val="22"/>
                <w:rtl w:val="0"/>
              </w:rPr>
              <w:t xml:space="preserve">studenti</w:t>
            </w:r>
          </w:p>
          <w:p w:rsidR="00000000" w:rsidDel="00000000" w:rsidP="00000000" w:rsidRDefault="00000000" w:rsidRPr="00000000" w14:paraId="000000DD">
            <w:pPr>
              <w:widowControl w:val="0"/>
              <w:numPr>
                <w:ilvl w:val="1"/>
                <w:numId w:val="16"/>
              </w:numPr>
              <w:spacing w:line="276" w:lineRule="auto"/>
              <w:ind w:left="1440" w:hanging="360"/>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CORSO B1</w:t>
            </w:r>
          </w:p>
          <w:p w:rsidR="00000000" w:rsidDel="00000000" w:rsidP="00000000" w:rsidRDefault="00000000" w:rsidRPr="00000000" w14:paraId="000000DE">
            <w:pPr>
              <w:widowControl w:val="0"/>
              <w:numPr>
                <w:ilvl w:val="1"/>
                <w:numId w:val="16"/>
              </w:numPr>
              <w:spacing w:line="276" w:lineRule="auto"/>
              <w:ind w:left="1440" w:hanging="360"/>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CORSO B2</w:t>
            </w:r>
          </w:p>
          <w:p w:rsidR="00000000" w:rsidDel="00000000" w:rsidP="00000000" w:rsidRDefault="00000000" w:rsidRPr="00000000" w14:paraId="000000DF">
            <w:pPr>
              <w:widowControl w:val="0"/>
              <w:spacing w:line="276" w:lineRule="auto"/>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I percorsi, che possono avere una durata minima di almeno 10 ore e massima di 40 ore, sono tenuti da almeno un formatore esperto madrelingua o comunque in possesso di un livello di conoscenza e certificazione linguistica pari almeno a C1, coadiuvato da un tutor.</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numPr>
                <w:ilvl w:val="0"/>
                <w:numId w:val="16"/>
              </w:numPr>
              <w:spacing w:line="276" w:lineRule="auto"/>
              <w:ind w:left="425.19685039370086" w:hanging="360"/>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Intervento B Percorsi formativi annuali di lingua e metodologia per docenti - corsi annuali di formazione linguistica per </w:t>
            </w:r>
            <w:r w:rsidDel="00000000" w:rsidR="00000000" w:rsidRPr="00000000">
              <w:rPr>
                <w:rFonts w:ascii="Philosopher" w:cs="Philosopher" w:eastAsia="Philosopher" w:hAnsi="Philosopher"/>
                <w:b w:val="1"/>
                <w:color w:val="212529"/>
                <w:sz w:val="22"/>
                <w:szCs w:val="22"/>
                <w:rtl w:val="0"/>
              </w:rPr>
              <w:t xml:space="preserve">docenti</w:t>
            </w:r>
          </w:p>
          <w:p w:rsidR="00000000" w:rsidDel="00000000" w:rsidP="00000000" w:rsidRDefault="00000000" w:rsidRPr="00000000" w14:paraId="000000E1">
            <w:pPr>
              <w:widowControl w:val="0"/>
              <w:numPr>
                <w:ilvl w:val="1"/>
                <w:numId w:val="16"/>
              </w:numPr>
              <w:spacing w:line="276" w:lineRule="auto"/>
              <w:ind w:left="1440" w:hanging="360"/>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CORSO B1</w:t>
            </w:r>
          </w:p>
          <w:p w:rsidR="00000000" w:rsidDel="00000000" w:rsidP="00000000" w:rsidRDefault="00000000" w:rsidRPr="00000000" w14:paraId="000000E2">
            <w:pPr>
              <w:widowControl w:val="0"/>
              <w:numPr>
                <w:ilvl w:val="1"/>
                <w:numId w:val="16"/>
              </w:numPr>
              <w:spacing w:line="276" w:lineRule="auto"/>
              <w:ind w:left="1440" w:hanging="360"/>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CORSO B2</w:t>
            </w:r>
          </w:p>
          <w:p w:rsidR="00000000" w:rsidDel="00000000" w:rsidP="00000000" w:rsidRDefault="00000000" w:rsidRPr="00000000" w14:paraId="000000E3">
            <w:pPr>
              <w:widowControl w:val="0"/>
              <w:spacing w:line="276" w:lineRule="auto"/>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Sono tenuti da almeno un formatore esperto madrelingua o comunque in possesso di un livello di conoscenza e certificazione linguistica pari almeno a C1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numPr>
                <w:ilvl w:val="0"/>
                <w:numId w:val="16"/>
              </w:numPr>
              <w:spacing w:line="276" w:lineRule="auto"/>
              <w:ind w:left="425.19685039370086" w:hanging="360"/>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Intervento B Percorsi formativi annuali di lingua e metodologia per docenti - Content and Language Integrated Learning </w:t>
            </w:r>
            <w:r w:rsidDel="00000000" w:rsidR="00000000" w:rsidRPr="00000000">
              <w:rPr>
                <w:rFonts w:ascii="Philosopher" w:cs="Philosopher" w:eastAsia="Philosopher" w:hAnsi="Philosopher"/>
                <w:b w:val="1"/>
                <w:color w:val="212529"/>
                <w:sz w:val="22"/>
                <w:szCs w:val="22"/>
                <w:rtl w:val="0"/>
              </w:rPr>
              <w:t xml:space="preserve">(CLIL)</w:t>
            </w:r>
          </w:p>
          <w:p w:rsidR="00000000" w:rsidDel="00000000" w:rsidP="00000000" w:rsidRDefault="00000000" w:rsidRPr="00000000" w14:paraId="000000E5">
            <w:pPr>
              <w:widowControl w:val="0"/>
              <w:spacing w:line="276" w:lineRule="auto"/>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I percorsi sono tenuti da almeno un formatore esperto in possesso di competenze documentate sulla metodologia CLIL</w:t>
            </w:r>
          </w:p>
        </w:tc>
      </w:tr>
    </w:tbl>
    <w:p w:rsidR="00000000" w:rsidDel="00000000" w:rsidP="00000000" w:rsidRDefault="00000000" w:rsidRPr="00000000" w14:paraId="000000E6">
      <w:pPr>
        <w:numPr>
          <w:ilvl w:val="0"/>
          <w:numId w:val="13"/>
        </w:numPr>
        <w:spacing w:after="120" w:before="240" w:line="240" w:lineRule="auto"/>
        <w:ind w:left="720" w:hanging="360"/>
        <w:rPr>
          <w:rFonts w:ascii="Philosopher" w:cs="Philosopher" w:eastAsia="Philosopher" w:hAnsi="Philosopher"/>
          <w:b w:val="1"/>
          <w:color w:val="222222"/>
          <w:sz w:val="22"/>
          <w:szCs w:val="22"/>
        </w:rPr>
      </w:pPr>
      <w:r w:rsidDel="00000000" w:rsidR="00000000" w:rsidRPr="00000000">
        <w:rPr>
          <w:rFonts w:ascii="Philosopher" w:cs="Philosopher" w:eastAsia="Philosopher" w:hAnsi="Philosopher"/>
          <w:b w:val="1"/>
          <w:color w:val="222222"/>
          <w:sz w:val="22"/>
          <w:szCs w:val="22"/>
          <w:rtl w:val="0"/>
        </w:rPr>
        <w:t xml:space="preserve">tutor</w:t>
      </w:r>
      <w:r w:rsidDel="00000000" w:rsidR="00000000" w:rsidRPr="00000000">
        <w:rPr>
          <w:rtl w:val="0"/>
        </w:rPr>
      </w:r>
    </w:p>
    <w:tbl>
      <w:tblPr>
        <w:tblStyle w:val="Table6"/>
        <w:tblW w:w="1076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00"/>
        <w:gridCol w:w="1660"/>
        <w:tblGridChange w:id="0">
          <w:tblGrid>
            <w:gridCol w:w="9100"/>
            <w:gridCol w:w="1660"/>
          </w:tblGrid>
        </w:tblGridChange>
      </w:tblGrid>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numPr>
                <w:ilvl w:val="0"/>
                <w:numId w:val="16"/>
              </w:numPr>
              <w:spacing w:line="276" w:lineRule="auto"/>
              <w:ind w:left="425.19685039370086" w:hanging="360"/>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Intervento A  Percorsi di formazione per il potenziamento delle competenze linguistiche degli studenti</w:t>
            </w:r>
          </w:p>
          <w:p w:rsidR="00000000" w:rsidDel="00000000" w:rsidP="00000000" w:rsidRDefault="00000000" w:rsidRPr="00000000" w14:paraId="000000E8">
            <w:pPr>
              <w:widowControl w:val="0"/>
              <w:numPr>
                <w:ilvl w:val="1"/>
                <w:numId w:val="16"/>
              </w:numPr>
              <w:spacing w:line="276" w:lineRule="auto"/>
              <w:ind w:left="1440" w:hanging="360"/>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CORSO B1</w:t>
            </w:r>
          </w:p>
          <w:p w:rsidR="00000000" w:rsidDel="00000000" w:rsidP="00000000" w:rsidRDefault="00000000" w:rsidRPr="00000000" w14:paraId="000000E9">
            <w:pPr>
              <w:widowControl w:val="0"/>
              <w:numPr>
                <w:ilvl w:val="1"/>
                <w:numId w:val="16"/>
              </w:numPr>
              <w:spacing w:line="276" w:lineRule="auto"/>
              <w:ind w:left="1440" w:hanging="360"/>
              <w:rPr>
                <w:rFonts w:ascii="Philosopher" w:cs="Philosopher" w:eastAsia="Philosopher" w:hAnsi="Philosopher"/>
                <w:color w:val="212529"/>
                <w:sz w:val="22"/>
                <w:szCs w:val="22"/>
              </w:rPr>
            </w:pPr>
            <w:r w:rsidDel="00000000" w:rsidR="00000000" w:rsidRPr="00000000">
              <w:rPr>
                <w:rFonts w:ascii="Philosopher" w:cs="Philosopher" w:eastAsia="Philosopher" w:hAnsi="Philosopher"/>
                <w:color w:val="212529"/>
                <w:sz w:val="22"/>
                <w:szCs w:val="22"/>
                <w:rtl w:val="0"/>
              </w:rPr>
              <w:t xml:space="preserve">CORSO B2</w:t>
            </w:r>
          </w:p>
        </w:tc>
      </w:tr>
    </w:tbl>
    <w:p w:rsidR="00000000" w:rsidDel="00000000" w:rsidP="00000000" w:rsidRDefault="00000000" w:rsidRPr="00000000" w14:paraId="000000EA">
      <w:pPr>
        <w:spacing w:after="240" w:before="24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Il profilo per il quale di richiede la partecipazione è:</w:t>
      </w:r>
    </w:p>
    <w:p w:rsidR="00000000" w:rsidDel="00000000" w:rsidP="00000000" w:rsidRDefault="00000000" w:rsidRPr="00000000" w14:paraId="000000EB">
      <w:pPr>
        <w:widowControl w:val="0"/>
        <w:numPr>
          <w:ilvl w:val="0"/>
          <w:numId w:val="17"/>
        </w:numPr>
        <w:spacing w:after="0" w:afterAutospacing="0" w:before="200" w:line="245.35637855529785" w:lineRule="auto"/>
        <w:ind w:left="1440" w:right="-7.795275590551114" w:hanging="36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esperti interni,</w:t>
      </w:r>
    </w:p>
    <w:p w:rsidR="00000000" w:rsidDel="00000000" w:rsidP="00000000" w:rsidRDefault="00000000" w:rsidRPr="00000000" w14:paraId="000000EC">
      <w:pPr>
        <w:widowControl w:val="0"/>
        <w:numPr>
          <w:ilvl w:val="0"/>
          <w:numId w:val="17"/>
        </w:numPr>
        <w:spacing w:after="0" w:afterAutospacing="0" w:before="0" w:beforeAutospacing="0" w:line="245.35637855529785" w:lineRule="auto"/>
        <w:ind w:left="1440" w:right="-7.795275590551114" w:hanging="36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tutor interni,</w:t>
      </w:r>
    </w:p>
    <w:p w:rsidR="00000000" w:rsidDel="00000000" w:rsidP="00000000" w:rsidRDefault="00000000" w:rsidRPr="00000000" w14:paraId="000000ED">
      <w:pPr>
        <w:widowControl w:val="0"/>
        <w:numPr>
          <w:ilvl w:val="0"/>
          <w:numId w:val="17"/>
        </w:numPr>
        <w:spacing w:after="0" w:afterAutospacing="0" w:before="0" w:beforeAutospacing="0" w:line="245.35637855529785" w:lineRule="auto"/>
        <w:ind w:left="1440" w:right="-7.795275590551114" w:hanging="36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esperti di altre scuole (collaborazioni plurime),</w:t>
      </w:r>
    </w:p>
    <w:p w:rsidR="00000000" w:rsidDel="00000000" w:rsidP="00000000" w:rsidRDefault="00000000" w:rsidRPr="00000000" w14:paraId="000000EE">
      <w:pPr>
        <w:widowControl w:val="0"/>
        <w:numPr>
          <w:ilvl w:val="0"/>
          <w:numId w:val="17"/>
        </w:numPr>
        <w:spacing w:after="0" w:afterAutospacing="0" w:before="0" w:beforeAutospacing="0" w:line="245.35637855529785" w:lineRule="auto"/>
        <w:ind w:left="1440" w:right="-7.795275590551114" w:hanging="36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esperti di altre amministrazioni (collaborazioni plurime),</w:t>
      </w:r>
    </w:p>
    <w:p w:rsidR="00000000" w:rsidDel="00000000" w:rsidP="00000000" w:rsidRDefault="00000000" w:rsidRPr="00000000" w14:paraId="000000EF">
      <w:pPr>
        <w:widowControl w:val="0"/>
        <w:numPr>
          <w:ilvl w:val="0"/>
          <w:numId w:val="17"/>
        </w:numPr>
        <w:spacing w:after="200" w:before="0" w:beforeAutospacing="0" w:line="245.35637855529785" w:lineRule="auto"/>
        <w:ind w:left="1440" w:right="-7.795275590551114" w:hanging="36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esperti esterni.</w:t>
      </w:r>
    </w:p>
    <w:p w:rsidR="00000000" w:rsidDel="00000000" w:rsidP="00000000" w:rsidRDefault="00000000" w:rsidRPr="00000000" w14:paraId="000000F0">
      <w:pPr>
        <w:spacing w:after="240" w:before="24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Ai sensi degli artt. 46 e 76 del DPR n. 445/2000, consapevole delle responsabilità civili, penali e della decadenza da eventuali benefici acquisiti nel caso di dichiarazioni mendaci, sotto la propria responsabilità</w:t>
      </w:r>
    </w:p>
    <w:p w:rsidR="00000000" w:rsidDel="00000000" w:rsidP="00000000" w:rsidRDefault="00000000" w:rsidRPr="00000000" w14:paraId="000000F1">
      <w:pPr>
        <w:spacing w:after="120" w:before="240" w:line="240" w:lineRule="auto"/>
        <w:jc w:val="center"/>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DICHIARA</w:t>
      </w:r>
    </w:p>
    <w:p w:rsidR="00000000" w:rsidDel="00000000" w:rsidP="00000000" w:rsidRDefault="00000000" w:rsidRPr="00000000" w14:paraId="000000F2">
      <w:pPr>
        <w:numPr>
          <w:ilvl w:val="0"/>
          <w:numId w:val="8"/>
        </w:numPr>
        <w:spacing w:after="0" w:before="240" w:line="240" w:lineRule="auto"/>
        <w:ind w:left="425.19685039370086" w:hanging="360"/>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essere docente di ruolo presso il nostro Istituto;</w:t>
      </w:r>
    </w:p>
    <w:p w:rsidR="00000000" w:rsidDel="00000000" w:rsidP="00000000" w:rsidRDefault="00000000" w:rsidRPr="00000000" w14:paraId="000000F3">
      <w:pPr>
        <w:numPr>
          <w:ilvl w:val="0"/>
          <w:numId w:val="8"/>
        </w:numPr>
        <w:spacing w:after="0" w:before="0" w:line="240" w:lineRule="auto"/>
        <w:ind w:left="425.19685039370086" w:hanging="360"/>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intendere permanere nell’istituto almeno fino al 31/8/2025</w:t>
      </w:r>
    </w:p>
    <w:p w:rsidR="00000000" w:rsidDel="00000000" w:rsidP="00000000" w:rsidRDefault="00000000" w:rsidRPr="00000000" w14:paraId="000000F4">
      <w:pPr>
        <w:numPr>
          <w:ilvl w:val="0"/>
          <w:numId w:val="8"/>
        </w:numPr>
        <w:spacing w:after="0" w:before="0" w:line="240" w:lineRule="auto"/>
        <w:ind w:left="425.19685039370086" w:hanging="360"/>
        <w:rPr>
          <w:rFonts w:ascii="Philosopher" w:cs="Philosopher" w:eastAsia="Philosopher" w:hAnsi="Philosopher"/>
          <w:sz w:val="22"/>
          <w:szCs w:val="22"/>
        </w:rPr>
      </w:pPr>
      <w:r w:rsidDel="00000000" w:rsidR="00000000" w:rsidRPr="00000000">
        <w:rPr>
          <w:rFonts w:ascii="Philosopher" w:cs="Philosopher" w:eastAsia="Philosopher" w:hAnsi="Philosopher"/>
          <w:color w:val="222222"/>
          <w:sz w:val="22"/>
          <w:szCs w:val="22"/>
          <w:rtl w:val="0"/>
        </w:rPr>
        <w:t xml:space="preserve">Essere in possesso della cittadinanza italiana o di uno degli stati della Comunità Europea;</w:t>
      </w:r>
      <w:r w:rsidDel="00000000" w:rsidR="00000000" w:rsidRPr="00000000">
        <w:rPr>
          <w:rtl w:val="0"/>
        </w:rPr>
      </w:r>
    </w:p>
    <w:p w:rsidR="00000000" w:rsidDel="00000000" w:rsidP="00000000" w:rsidRDefault="00000000" w:rsidRPr="00000000" w14:paraId="000000F5">
      <w:pPr>
        <w:numPr>
          <w:ilvl w:val="0"/>
          <w:numId w:val="8"/>
        </w:numPr>
        <w:spacing w:after="0" w:before="0" w:line="240" w:lineRule="auto"/>
        <w:ind w:left="425.19685039370086" w:hanging="360"/>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Godere dei diritti civili e politici;</w:t>
      </w:r>
    </w:p>
    <w:p w:rsidR="00000000" w:rsidDel="00000000" w:rsidP="00000000" w:rsidRDefault="00000000" w:rsidRPr="00000000" w14:paraId="000000F6">
      <w:pPr>
        <w:numPr>
          <w:ilvl w:val="0"/>
          <w:numId w:val="8"/>
        </w:numPr>
        <w:spacing w:after="0" w:before="0" w:line="240" w:lineRule="auto"/>
        <w:ind w:left="425.19685039370086" w:hanging="360"/>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Non avere riportato condanne penali e non essere destinatario di provvedimenti che riguardano l’applicazione di misure di prevenzione, di decisioni civili e di provvedimenti amministrativi iscritti nel casellario giudiziale;</w:t>
      </w:r>
    </w:p>
    <w:p w:rsidR="00000000" w:rsidDel="00000000" w:rsidP="00000000" w:rsidRDefault="00000000" w:rsidRPr="00000000" w14:paraId="000000F7">
      <w:pPr>
        <w:numPr>
          <w:ilvl w:val="0"/>
          <w:numId w:val="8"/>
        </w:numPr>
        <w:spacing w:after="0" w:before="0" w:line="240" w:lineRule="auto"/>
        <w:ind w:left="425.19685039370086" w:hanging="360"/>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Essere a conoscenza di non essere sottoposto a procedimenti penali</w:t>
      </w:r>
    </w:p>
    <w:p w:rsidR="00000000" w:rsidDel="00000000" w:rsidP="00000000" w:rsidRDefault="00000000" w:rsidRPr="00000000" w14:paraId="000000F8">
      <w:pPr>
        <w:numPr>
          <w:ilvl w:val="0"/>
          <w:numId w:val="8"/>
        </w:numPr>
        <w:spacing w:after="240" w:before="0" w:line="240" w:lineRule="auto"/>
        <w:ind w:left="425.19685039370086" w:hanging="360"/>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di accettare quale foro competente in caso di qualsiasi controversia in merito all’esecuzione dell’appalto quello del luogo di Monza.</w:t>
      </w:r>
    </w:p>
    <w:p w:rsidR="00000000" w:rsidDel="00000000" w:rsidP="00000000" w:rsidRDefault="00000000" w:rsidRPr="00000000" w14:paraId="000000F9">
      <w:pPr>
        <w:spacing w:after="60" w:before="240" w:line="240" w:lineRule="auto"/>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 Inoltre si allega:</w:t>
      </w:r>
    </w:p>
    <w:p w:rsidR="00000000" w:rsidDel="00000000" w:rsidP="00000000" w:rsidRDefault="00000000" w:rsidRPr="00000000" w14:paraId="000000FA">
      <w:pPr>
        <w:numPr>
          <w:ilvl w:val="0"/>
          <w:numId w:val="4"/>
        </w:numPr>
        <w:spacing w:after="0" w:afterAutospacing="0" w:before="0" w:line="240" w:lineRule="auto"/>
        <w:ind w:left="720" w:hanging="360"/>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Copia fotostatica di un documento d’identità in corso di validità</w:t>
      </w:r>
    </w:p>
    <w:p w:rsidR="00000000" w:rsidDel="00000000" w:rsidP="00000000" w:rsidRDefault="00000000" w:rsidRPr="00000000" w14:paraId="000000FB">
      <w:pPr>
        <w:numPr>
          <w:ilvl w:val="0"/>
          <w:numId w:val="4"/>
        </w:numPr>
        <w:spacing w:after="0" w:afterAutospacing="0" w:before="0" w:lineRule="auto"/>
        <w:ind w:left="720" w:hanging="360"/>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curriculum vitae in formato europeo (versione senza dati personali soggetta a  pubblicazione)</w:t>
      </w:r>
    </w:p>
    <w:p w:rsidR="00000000" w:rsidDel="00000000" w:rsidP="00000000" w:rsidRDefault="00000000" w:rsidRPr="00000000" w14:paraId="000000FC">
      <w:pPr>
        <w:numPr>
          <w:ilvl w:val="0"/>
          <w:numId w:val="4"/>
        </w:numPr>
        <w:spacing w:after="0" w:afterAutospacing="0" w:before="0" w:lineRule="auto"/>
        <w:ind w:left="720" w:hanging="360"/>
        <w:rPr>
          <w:rFonts w:ascii="Philosopher" w:cs="Philosopher" w:eastAsia="Philosopher" w:hAnsi="Philosopher"/>
          <w:color w:val="222222"/>
          <w:sz w:val="22"/>
          <w:szCs w:val="22"/>
          <w:u w:val="none"/>
        </w:rPr>
      </w:pPr>
      <w:r w:rsidDel="00000000" w:rsidR="00000000" w:rsidRPr="00000000">
        <w:rPr>
          <w:rFonts w:ascii="Philosopher" w:cs="Philosopher" w:eastAsia="Philosopher" w:hAnsi="Philosopher"/>
          <w:color w:val="222222"/>
          <w:sz w:val="22"/>
          <w:szCs w:val="22"/>
          <w:rtl w:val="0"/>
        </w:rPr>
        <w:t xml:space="preserve">titoli</w:t>
      </w:r>
    </w:p>
    <w:p w:rsidR="00000000" w:rsidDel="00000000" w:rsidP="00000000" w:rsidRDefault="00000000" w:rsidRPr="00000000" w14:paraId="000000FD">
      <w:pPr>
        <w:numPr>
          <w:ilvl w:val="0"/>
          <w:numId w:val="4"/>
        </w:numPr>
        <w:spacing w:after="60" w:before="0" w:lineRule="auto"/>
        <w:ind w:left="720" w:hanging="360"/>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dichiarazione ai sensi dell’art. 38 D.P.R. 28/12/2000 n. 445 e dichiarazione di assenza di conflitti di interesse (allegato 1bis)</w:t>
      </w:r>
      <w:r w:rsidDel="00000000" w:rsidR="00000000" w:rsidRPr="00000000">
        <w:br w:type="page"/>
      </w:r>
      <w:r w:rsidDel="00000000" w:rsidR="00000000" w:rsidRPr="00000000">
        <w:rPr>
          <w:rtl w:val="0"/>
        </w:rPr>
      </w:r>
    </w:p>
    <w:p w:rsidR="00000000" w:rsidDel="00000000" w:rsidP="00000000" w:rsidRDefault="00000000" w:rsidRPr="00000000" w14:paraId="000000FE">
      <w:pPr>
        <w:spacing w:after="240" w:before="240" w:line="240" w:lineRule="auto"/>
        <w:jc w:val="center"/>
        <w:rPr>
          <w:rFonts w:ascii="Philosopher" w:cs="Philosopher" w:eastAsia="Philosopher" w:hAnsi="Philosopher"/>
          <w:color w:val="222222"/>
          <w:sz w:val="22"/>
          <w:szCs w:val="22"/>
        </w:rPr>
      </w:pPr>
      <w:r w:rsidDel="00000000" w:rsidR="00000000" w:rsidRPr="00000000">
        <w:rPr>
          <w:rFonts w:ascii="Philosopher" w:cs="Philosopher" w:eastAsia="Philosopher" w:hAnsi="Philosopher"/>
          <w:color w:val="222222"/>
          <w:sz w:val="22"/>
          <w:szCs w:val="22"/>
          <w:rtl w:val="0"/>
        </w:rPr>
        <w:t xml:space="preserve">DICHIARAZIONE PUNTEGGIO A CURA DEL CANDIDATO INTERNO</w:t>
      </w:r>
    </w:p>
    <w:p w:rsidR="00000000" w:rsidDel="00000000" w:rsidP="00000000" w:rsidRDefault="00000000" w:rsidRPr="00000000" w14:paraId="000000FF">
      <w:pPr>
        <w:numPr>
          <w:ilvl w:val="0"/>
          <w:numId w:val="14"/>
        </w:numPr>
        <w:ind w:left="283.46456692913375" w:hanging="283.46456692913375"/>
        <w:jc w:val="both"/>
        <w:rPr>
          <w:rFonts w:ascii="Philosopher" w:cs="Philosopher" w:eastAsia="Philosopher" w:hAnsi="Philosopher"/>
          <w:i w:val="1"/>
        </w:rPr>
      </w:pPr>
      <w:r w:rsidDel="00000000" w:rsidR="00000000" w:rsidRPr="00000000">
        <w:rPr>
          <w:rFonts w:ascii="Philosopher" w:cs="Philosopher" w:eastAsia="Philosopher" w:hAnsi="Philosopher"/>
          <w:i w:val="1"/>
          <w:rtl w:val="0"/>
        </w:rPr>
        <w:t xml:space="preserve">Prerequisiti esperti</w:t>
        <w:br w:type="textWrapping"/>
      </w:r>
    </w:p>
    <w:p w:rsidR="00000000" w:rsidDel="00000000" w:rsidP="00000000" w:rsidRDefault="00000000" w:rsidRPr="00000000" w14:paraId="00000100">
      <w:pPr>
        <w:numPr>
          <w:ilvl w:val="0"/>
          <w:numId w:val="15"/>
        </w:numPr>
        <w:ind w:left="283.46456692913375" w:hanging="360"/>
        <w:jc w:val="both"/>
        <w:rPr>
          <w:rFonts w:ascii="Philosopher" w:cs="Philosopher" w:eastAsia="Philosopher" w:hAnsi="Philosopher"/>
          <w:i w:val="1"/>
        </w:rPr>
      </w:pPr>
      <w:r w:rsidDel="00000000" w:rsidR="00000000" w:rsidRPr="00000000">
        <w:rPr>
          <w:rFonts w:ascii="Philosopher" w:cs="Philosopher" w:eastAsia="Philosopher" w:hAnsi="Philosopher"/>
          <w:i w:val="1"/>
          <w:rtl w:val="0"/>
        </w:rPr>
        <w:t xml:space="preserve">solo per i docenti interni:</w:t>
      </w:r>
    </w:p>
    <w:p w:rsidR="00000000" w:rsidDel="00000000" w:rsidP="00000000" w:rsidRDefault="00000000" w:rsidRPr="00000000" w14:paraId="00000101">
      <w:pPr>
        <w:numPr>
          <w:ilvl w:val="0"/>
          <w:numId w:val="9"/>
        </w:numPr>
        <w:spacing w:line="276" w:lineRule="auto"/>
        <w:ind w:left="720" w:hanging="360"/>
        <w:jc w:val="both"/>
        <w:rPr>
          <w:rFonts w:ascii="Philosopher" w:cs="Philosopher" w:eastAsia="Philosopher" w:hAnsi="Philosopher"/>
        </w:rPr>
      </w:pPr>
      <w:r w:rsidDel="00000000" w:rsidR="00000000" w:rsidRPr="00000000">
        <w:rPr>
          <w:rFonts w:ascii="Philosopher" w:cs="Philosopher" w:eastAsia="Philosopher" w:hAnsi="Philosopher"/>
          <w:rtl w:val="0"/>
        </w:rPr>
        <w:t xml:space="preserve">essere docente di ruolo presso l’istituto;</w:t>
      </w:r>
    </w:p>
    <w:p w:rsidR="00000000" w:rsidDel="00000000" w:rsidP="00000000" w:rsidRDefault="00000000" w:rsidRPr="00000000" w14:paraId="00000102">
      <w:pPr>
        <w:numPr>
          <w:ilvl w:val="0"/>
          <w:numId w:val="9"/>
        </w:numPr>
        <w:spacing w:line="276" w:lineRule="auto"/>
        <w:ind w:left="720" w:hanging="360"/>
        <w:jc w:val="both"/>
        <w:rPr>
          <w:rFonts w:ascii="Philosopher" w:cs="Philosopher" w:eastAsia="Philosopher" w:hAnsi="Philosopher"/>
        </w:rPr>
      </w:pPr>
      <w:r w:rsidDel="00000000" w:rsidR="00000000" w:rsidRPr="00000000">
        <w:rPr>
          <w:rFonts w:ascii="Philosopher" w:cs="Philosopher" w:eastAsia="Philosopher" w:hAnsi="Philosopher"/>
          <w:rtl w:val="0"/>
        </w:rPr>
        <w:t xml:space="preserve">intendere permanere nell’istituto almeno fino al 31/08/2025 e non aver fatto domanda di trasferimento;</w:t>
      </w:r>
    </w:p>
    <w:p w:rsidR="00000000" w:rsidDel="00000000" w:rsidP="00000000" w:rsidRDefault="00000000" w:rsidRPr="00000000" w14:paraId="00000103">
      <w:pPr>
        <w:numPr>
          <w:ilvl w:val="0"/>
          <w:numId w:val="9"/>
        </w:numPr>
        <w:spacing w:line="276" w:lineRule="auto"/>
        <w:ind w:left="283.46456692913375" w:hanging="360"/>
        <w:jc w:val="both"/>
        <w:rPr>
          <w:rFonts w:ascii="Philosopher" w:cs="Philosopher" w:eastAsia="Philosopher" w:hAnsi="Philosopher"/>
        </w:rPr>
      </w:pPr>
      <w:r w:rsidDel="00000000" w:rsidR="00000000" w:rsidRPr="00000000">
        <w:rPr>
          <w:rFonts w:ascii="Philosopher" w:cs="Philosopher" w:eastAsia="Philosopher" w:hAnsi="Philosopher"/>
          <w:rtl w:val="0"/>
        </w:rPr>
        <w:t xml:space="preserve">per gli esperti dei corsi B1 e B2: </w:t>
      </w:r>
    </w:p>
    <w:p w:rsidR="00000000" w:rsidDel="00000000" w:rsidP="00000000" w:rsidRDefault="00000000" w:rsidRPr="00000000" w14:paraId="00000104">
      <w:pPr>
        <w:numPr>
          <w:ilvl w:val="1"/>
          <w:numId w:val="9"/>
        </w:numPr>
        <w:spacing w:line="276" w:lineRule="auto"/>
        <w:ind w:left="1440" w:hanging="360"/>
        <w:jc w:val="both"/>
        <w:rPr>
          <w:rFonts w:ascii="Philosopher" w:cs="Philosopher" w:eastAsia="Philosopher" w:hAnsi="Philosopher"/>
        </w:rPr>
      </w:pPr>
      <w:r w:rsidDel="00000000" w:rsidR="00000000" w:rsidRPr="00000000">
        <w:rPr>
          <w:rFonts w:ascii="Philosopher" w:cs="Philosopher" w:eastAsia="Philosopher" w:hAnsi="Philosopher"/>
          <w:rtl w:val="0"/>
        </w:rPr>
        <w:t xml:space="preserve">abilitazione all’insegnamento di inglese  AB24</w:t>
      </w:r>
    </w:p>
    <w:p w:rsidR="00000000" w:rsidDel="00000000" w:rsidP="00000000" w:rsidRDefault="00000000" w:rsidRPr="00000000" w14:paraId="00000105">
      <w:pPr>
        <w:numPr>
          <w:ilvl w:val="1"/>
          <w:numId w:val="9"/>
        </w:numPr>
        <w:spacing w:line="276" w:lineRule="auto"/>
        <w:ind w:left="1440" w:hanging="360"/>
        <w:jc w:val="both"/>
        <w:rPr>
          <w:rFonts w:ascii="Philosopher" w:cs="Philosopher" w:eastAsia="Philosopher" w:hAnsi="Philosopher"/>
        </w:rPr>
      </w:pPr>
      <w:r w:rsidDel="00000000" w:rsidR="00000000" w:rsidRPr="00000000">
        <w:rPr>
          <w:rFonts w:ascii="Philosopher" w:cs="Philosopher" w:eastAsia="Philosopher" w:hAnsi="Philosopher"/>
          <w:rtl w:val="0"/>
        </w:rPr>
        <w:t xml:space="preserve">certificazione linguistica C1 </w:t>
      </w:r>
    </w:p>
    <w:p w:rsidR="00000000" w:rsidDel="00000000" w:rsidP="00000000" w:rsidRDefault="00000000" w:rsidRPr="00000000" w14:paraId="00000106">
      <w:pPr>
        <w:numPr>
          <w:ilvl w:val="0"/>
          <w:numId w:val="9"/>
        </w:numPr>
        <w:spacing w:line="276" w:lineRule="auto"/>
        <w:ind w:left="283.46456692913375" w:hanging="360"/>
        <w:jc w:val="both"/>
        <w:rPr>
          <w:rFonts w:ascii="Philosopher" w:cs="Philosopher" w:eastAsia="Philosopher" w:hAnsi="Philosopher"/>
        </w:rPr>
      </w:pPr>
      <w:r w:rsidDel="00000000" w:rsidR="00000000" w:rsidRPr="00000000">
        <w:rPr>
          <w:rFonts w:ascii="Philosopher" w:cs="Philosopher" w:eastAsia="Philosopher" w:hAnsi="Philosopher"/>
          <w:rtl w:val="0"/>
        </w:rPr>
        <w:t xml:space="preserve">certificazione CLIL per tenere i corsi CLIL</w:t>
      </w:r>
    </w:p>
    <w:p w:rsidR="00000000" w:rsidDel="00000000" w:rsidP="00000000" w:rsidRDefault="00000000" w:rsidRPr="00000000" w14:paraId="00000107">
      <w:pPr>
        <w:spacing w:line="276" w:lineRule="auto"/>
        <w:ind w:left="720" w:firstLine="0"/>
        <w:jc w:val="both"/>
        <w:rPr>
          <w:rFonts w:ascii="Philosopher" w:cs="Philosopher" w:eastAsia="Philosopher" w:hAnsi="Philosopher"/>
        </w:rPr>
      </w:pPr>
      <w:r w:rsidDel="00000000" w:rsidR="00000000" w:rsidRPr="00000000">
        <w:rPr>
          <w:rtl w:val="0"/>
        </w:rPr>
      </w:r>
    </w:p>
    <w:p w:rsidR="00000000" w:rsidDel="00000000" w:rsidP="00000000" w:rsidRDefault="00000000" w:rsidRPr="00000000" w14:paraId="00000108">
      <w:pPr>
        <w:spacing w:line="276" w:lineRule="auto"/>
        <w:jc w:val="both"/>
        <w:rPr>
          <w:rFonts w:ascii="Philosopher" w:cs="Philosopher" w:eastAsia="Philosopher" w:hAnsi="Philosopher"/>
          <w:i w:val="1"/>
        </w:rPr>
      </w:pPr>
      <w:r w:rsidDel="00000000" w:rsidR="00000000" w:rsidRPr="00000000">
        <w:rPr>
          <w:rFonts w:ascii="Philosopher" w:cs="Philosopher" w:eastAsia="Philosopher" w:hAnsi="Philosopher"/>
          <w:i w:val="1"/>
          <w:rtl w:val="0"/>
        </w:rPr>
        <w:t xml:space="preserve">b. prerequisiti per i tutor</w:t>
      </w:r>
    </w:p>
    <w:p w:rsidR="00000000" w:rsidDel="00000000" w:rsidP="00000000" w:rsidRDefault="00000000" w:rsidRPr="00000000" w14:paraId="00000109">
      <w:pPr>
        <w:numPr>
          <w:ilvl w:val="0"/>
          <w:numId w:val="6"/>
        </w:numPr>
        <w:spacing w:line="276" w:lineRule="auto"/>
        <w:ind w:left="708.6614173228347" w:hanging="360"/>
        <w:jc w:val="both"/>
        <w:rPr>
          <w:rFonts w:ascii="Philosopher" w:cs="Philosopher" w:eastAsia="Philosopher" w:hAnsi="Philosopher"/>
        </w:rPr>
      </w:pPr>
      <w:r w:rsidDel="00000000" w:rsidR="00000000" w:rsidRPr="00000000">
        <w:rPr>
          <w:rFonts w:ascii="Philosopher" w:cs="Philosopher" w:eastAsia="Philosopher" w:hAnsi="Philosopher"/>
          <w:rtl w:val="0"/>
        </w:rPr>
        <w:t xml:space="preserve">essere docente o personale ATA di ruolo presso l’istituto;</w:t>
      </w:r>
    </w:p>
    <w:p w:rsidR="00000000" w:rsidDel="00000000" w:rsidP="00000000" w:rsidRDefault="00000000" w:rsidRPr="00000000" w14:paraId="0000010A">
      <w:pPr>
        <w:numPr>
          <w:ilvl w:val="0"/>
          <w:numId w:val="6"/>
        </w:numPr>
        <w:spacing w:line="276" w:lineRule="auto"/>
        <w:ind w:left="708.6614173228347" w:hanging="360"/>
        <w:jc w:val="both"/>
        <w:rPr>
          <w:rFonts w:ascii="Philosopher" w:cs="Philosopher" w:eastAsia="Philosopher" w:hAnsi="Philosopher"/>
        </w:rPr>
      </w:pPr>
      <w:r w:rsidDel="00000000" w:rsidR="00000000" w:rsidRPr="00000000">
        <w:rPr>
          <w:rFonts w:ascii="Philosopher" w:cs="Philosopher" w:eastAsia="Philosopher" w:hAnsi="Philosopher"/>
          <w:rtl w:val="0"/>
        </w:rPr>
        <w:t xml:space="preserve">intendere permanere nell’istituto almeno fino al 31/08/2025 e non aver fatto domanda di trasferimento;</w:t>
      </w:r>
    </w:p>
    <w:p w:rsidR="00000000" w:rsidDel="00000000" w:rsidP="00000000" w:rsidRDefault="00000000" w:rsidRPr="00000000" w14:paraId="0000010B">
      <w:pPr>
        <w:numPr>
          <w:ilvl w:val="0"/>
          <w:numId w:val="6"/>
        </w:numPr>
        <w:spacing w:line="276" w:lineRule="auto"/>
        <w:ind w:left="708.6614173228347" w:hanging="360"/>
        <w:jc w:val="both"/>
        <w:rPr>
          <w:rFonts w:ascii="Philosopher" w:cs="Philosopher" w:eastAsia="Philosopher" w:hAnsi="Philosopher"/>
        </w:rPr>
      </w:pPr>
      <w:r w:rsidDel="00000000" w:rsidR="00000000" w:rsidRPr="00000000">
        <w:rPr>
          <w:rFonts w:ascii="Philosopher" w:cs="Philosopher" w:eastAsia="Philosopher" w:hAnsi="Philosopher"/>
          <w:rtl w:val="0"/>
        </w:rPr>
        <w:t xml:space="preserve">avere competenze informatiche e linguistiche;</w:t>
        <w:br w:type="textWrapping"/>
      </w:r>
    </w:p>
    <w:p w:rsidR="00000000" w:rsidDel="00000000" w:rsidP="00000000" w:rsidRDefault="00000000" w:rsidRPr="00000000" w14:paraId="0000010C">
      <w:pPr>
        <w:pStyle w:val="Heading1"/>
        <w:keepNext w:val="0"/>
        <w:keepLines w:val="0"/>
        <w:widowControl w:val="0"/>
        <w:tabs>
          <w:tab w:val="left" w:leader="none" w:pos="446"/>
        </w:tabs>
        <w:spacing w:after="0" w:before="0" w:lineRule="auto"/>
        <w:jc w:val="both"/>
        <w:rPr>
          <w:rFonts w:ascii="Philosopher" w:cs="Philosopher" w:eastAsia="Philosopher" w:hAnsi="Philosopher"/>
          <w:sz w:val="20"/>
          <w:szCs w:val="20"/>
        </w:rPr>
      </w:pPr>
      <w:bookmarkStart w:colFirst="0" w:colLast="0" w:name="_yw5nmca4fmxv" w:id="4"/>
      <w:bookmarkEnd w:id="4"/>
      <w:r w:rsidDel="00000000" w:rsidR="00000000" w:rsidRPr="00000000">
        <w:rPr>
          <w:rFonts w:ascii="Philosopher" w:cs="Philosopher" w:eastAsia="Philosopher" w:hAnsi="Philosopher"/>
          <w:b w:val="0"/>
          <w:i w:val="1"/>
          <w:sz w:val="20"/>
          <w:szCs w:val="20"/>
          <w:rtl w:val="0"/>
        </w:rPr>
        <w:t xml:space="preserve">Criteri per la selezione degli Esperti Interni e relativi punteggi:</w:t>
      </w:r>
      <w:r w:rsidDel="00000000" w:rsidR="00000000" w:rsidRPr="00000000">
        <w:rPr>
          <w:rtl w:val="0"/>
        </w:rPr>
      </w:r>
    </w:p>
    <w:tbl>
      <w:tblPr>
        <w:tblStyle w:val="Table7"/>
        <w:tblW w:w="9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1335"/>
        <w:gridCol w:w="1815"/>
        <w:gridCol w:w="1965"/>
        <w:gridCol w:w="1890"/>
        <w:tblGridChange w:id="0">
          <w:tblGrid>
            <w:gridCol w:w="2655"/>
            <w:gridCol w:w="1335"/>
            <w:gridCol w:w="1815"/>
            <w:gridCol w:w="1965"/>
            <w:gridCol w:w="1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jc w:val="both"/>
              <w:rPr>
                <w:rFonts w:ascii="Philosopher" w:cs="Philosopher" w:eastAsia="Philosopher" w:hAnsi="Philosopher"/>
                <w:sz w:val="22"/>
                <w:szCs w:val="22"/>
              </w:rPr>
            </w:pPr>
            <w:r w:rsidDel="00000000" w:rsidR="00000000" w:rsidRPr="00000000">
              <w:rPr>
                <w:rFonts w:ascii="Philosopher" w:cs="Philosopher" w:eastAsia="Philosopher" w:hAnsi="Philosopher"/>
                <w:sz w:val="22"/>
                <w:szCs w:val="22"/>
                <w:rtl w:val="0"/>
              </w:rPr>
              <w:t xml:space="preserve">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jc w:val="both"/>
              <w:rPr>
                <w:rFonts w:ascii="Philosopher" w:cs="Philosopher" w:eastAsia="Philosopher" w:hAnsi="Philosopher"/>
                <w:sz w:val="14"/>
                <w:szCs w:val="14"/>
              </w:rPr>
            </w:pPr>
            <w:r w:rsidDel="00000000" w:rsidR="00000000" w:rsidRPr="00000000">
              <w:rPr>
                <w:rFonts w:ascii="Philosopher" w:cs="Philosopher" w:eastAsia="Philosopher" w:hAnsi="Philosopher"/>
                <w:sz w:val="14"/>
                <w:szCs w:val="14"/>
                <w:rtl w:val="0"/>
              </w:rPr>
              <w:t xml:space="preserve">CRITERI DI VALUTAZIONE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jc w:val="both"/>
              <w:rPr>
                <w:rFonts w:ascii="Philosopher" w:cs="Philosopher" w:eastAsia="Philosopher" w:hAnsi="Philosopher"/>
                <w:sz w:val="14"/>
                <w:szCs w:val="14"/>
              </w:rPr>
            </w:pPr>
            <w:r w:rsidDel="00000000" w:rsidR="00000000" w:rsidRPr="00000000">
              <w:rPr>
                <w:rFonts w:ascii="Philosopher" w:cs="Philosopher" w:eastAsia="Philosopher" w:hAnsi="Philosopher"/>
                <w:sz w:val="14"/>
                <w:szCs w:val="14"/>
                <w:rtl w:val="0"/>
              </w:rPr>
              <w:t xml:space="preserve">PUNTEGGIO MASSIMO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jc w:val="both"/>
              <w:rPr>
                <w:rFonts w:ascii="Philosopher" w:cs="Philosopher" w:eastAsia="Philosopher" w:hAnsi="Philosopher"/>
              </w:rPr>
            </w:pPr>
            <w:r w:rsidDel="00000000" w:rsidR="00000000" w:rsidRPr="00000000">
              <w:rPr>
                <w:rFonts w:ascii="Philosopher" w:cs="Philosopher" w:eastAsia="Philosopher" w:hAnsi="Philosopher"/>
                <w:rtl w:val="0"/>
              </w:rPr>
              <w:t xml:space="preserve">punteggio candidato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11">
            <w:pPr>
              <w:widowControl w:val="0"/>
              <w:jc w:val="both"/>
              <w:rPr>
                <w:rFonts w:ascii="Philosopher" w:cs="Philosopher" w:eastAsia="Philosopher" w:hAnsi="Philosopher"/>
              </w:rPr>
            </w:pPr>
            <w:r w:rsidDel="00000000" w:rsidR="00000000" w:rsidRPr="00000000">
              <w:rPr>
                <w:rFonts w:ascii="Philosopher" w:cs="Philosopher" w:eastAsia="Philosopher" w:hAnsi="Philosopher"/>
                <w:rtl w:val="0"/>
              </w:rPr>
              <w:t xml:space="preserve">punteggio a cura della commissione</w:t>
            </w:r>
          </w:p>
        </w:tc>
      </w:tr>
      <w:tr>
        <w:trPr>
          <w:cantSplit w:val="0"/>
          <w:trHeight w:val="60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rPr>
                <w:rFonts w:ascii="Philosopher" w:cs="Philosopher" w:eastAsia="Philosopher" w:hAnsi="Philosopher"/>
                <w:b w:val="1"/>
              </w:rPr>
            </w:pPr>
            <w:r w:rsidDel="00000000" w:rsidR="00000000" w:rsidRPr="00000000">
              <w:rPr>
                <w:rFonts w:ascii="Philosopher" w:cs="Philosopher" w:eastAsia="Philosopher" w:hAnsi="Philosopher"/>
                <w:b w:val="1"/>
                <w:rtl w:val="0"/>
              </w:rPr>
              <w:t xml:space="preserve">Titoli di studio</w:t>
            </w:r>
          </w:p>
          <w:p w:rsidR="00000000" w:rsidDel="00000000" w:rsidP="00000000" w:rsidRDefault="00000000" w:rsidRPr="00000000" w14:paraId="00000113">
            <w:pPr>
              <w:rPr>
                <w:rFonts w:ascii="Philosopher" w:cs="Philosopher" w:eastAsia="Philosopher" w:hAnsi="Philosopher"/>
                <w:sz w:val="18"/>
                <w:szCs w:val="18"/>
              </w:rPr>
            </w:pPr>
            <w:r w:rsidDel="00000000" w:rsidR="00000000" w:rsidRPr="00000000">
              <w:rPr>
                <w:rFonts w:ascii="Philosopher" w:cs="Philosopher" w:eastAsia="Philosopher" w:hAnsi="Philosopher"/>
                <w:i w:val="1"/>
                <w:sz w:val="18"/>
                <w:szCs w:val="18"/>
                <w:rtl w:val="0"/>
              </w:rPr>
              <w:t xml:space="preserve">(Da valutare alla luce del curriculum vitae)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Diploma</w:t>
            </w:r>
          </w:p>
          <w:p w:rsidR="00000000" w:rsidDel="00000000" w:rsidP="00000000" w:rsidRDefault="00000000" w:rsidRPr="00000000" w14:paraId="00000115">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Laurea</w:t>
            </w:r>
          </w:p>
          <w:p w:rsidR="00000000" w:rsidDel="00000000" w:rsidP="00000000" w:rsidRDefault="00000000" w:rsidRPr="00000000" w14:paraId="00000116">
            <w:pPr>
              <w:widowControl w:val="0"/>
              <w:jc w:val="both"/>
              <w:rPr>
                <w:rFonts w:ascii="Philosopher" w:cs="Philosopher" w:eastAsia="Philosopher" w:hAnsi="Philosopher"/>
                <w:sz w:val="6"/>
                <w:szCs w:val="6"/>
              </w:rPr>
            </w:pPr>
            <w:r w:rsidDel="00000000" w:rsidR="00000000" w:rsidRPr="00000000">
              <w:rPr>
                <w:rFonts w:ascii="Philosopher" w:cs="Philosopher" w:eastAsia="Philosopher" w:hAnsi="Philosopher"/>
                <w:sz w:val="12"/>
                <w:szCs w:val="12"/>
                <w:rtl w:val="0"/>
              </w:rPr>
              <w:t xml:space="preserve">Ulteriore laurea</w:t>
              <w:br w:type="textWrapping"/>
              <w:t xml:space="preserve">Master</w:t>
            </w:r>
            <w:r w:rsidDel="00000000" w:rsidR="00000000" w:rsidRPr="00000000">
              <w:rPr>
                <w:rFonts w:ascii="Philosopher" w:cs="Philosopher" w:eastAsia="Philosopher" w:hAnsi="Philosopher"/>
                <w:sz w:val="6"/>
                <w:szCs w:val="6"/>
                <w:rtl w:val="0"/>
              </w:rPr>
              <w:t xml:space="preserve"> (1 solo titolo valutabile)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diploma punti 4</w:t>
            </w:r>
          </w:p>
          <w:p w:rsidR="00000000" w:rsidDel="00000000" w:rsidP="00000000" w:rsidRDefault="00000000" w:rsidRPr="00000000" w14:paraId="00000118">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laurea fino a 99/110 punti 5, da 100 a 110   punti 8, 110 e lode      punti 10</w:t>
            </w:r>
          </w:p>
          <w:p w:rsidR="00000000" w:rsidDel="00000000" w:rsidP="00000000" w:rsidRDefault="00000000" w:rsidRPr="00000000" w14:paraId="00000119">
            <w:pPr>
              <w:widowControl w:val="0"/>
              <w:jc w:val="both"/>
              <w:rPr>
                <w:rFonts w:ascii="Philosopher" w:cs="Philosopher" w:eastAsia="Philosopher" w:hAnsi="Philosopher"/>
                <w:sz w:val="12"/>
                <w:szCs w:val="12"/>
              </w:rPr>
            </w:pPr>
            <w:r w:rsidDel="00000000" w:rsidR="00000000" w:rsidRPr="00000000">
              <w:rPr>
                <w:rtl w:val="0"/>
              </w:rPr>
            </w:r>
          </w:p>
          <w:p w:rsidR="00000000" w:rsidDel="00000000" w:rsidP="00000000" w:rsidRDefault="00000000" w:rsidRPr="00000000" w14:paraId="0000011A">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Ulteriore laurea punti 5</w:t>
            </w:r>
          </w:p>
          <w:p w:rsidR="00000000" w:rsidDel="00000000" w:rsidP="00000000" w:rsidRDefault="00000000" w:rsidRPr="00000000" w14:paraId="0000011B">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Master punti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jc w:val="both"/>
              <w:rPr>
                <w:rFonts w:ascii="Philosopher" w:cs="Philosopher" w:eastAsia="Philosopher" w:hAnsi="Philosopher"/>
                <w:sz w:val="22"/>
                <w:szCs w:val="22"/>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1D">
            <w:pPr>
              <w:widowControl w:val="0"/>
              <w:jc w:val="both"/>
              <w:rPr>
                <w:rFonts w:ascii="Philosopher" w:cs="Philosopher" w:eastAsia="Philosopher" w:hAnsi="Philosophe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rPr>
                <w:rFonts w:ascii="Philosopher" w:cs="Philosopher" w:eastAsia="Philosopher" w:hAnsi="Philosopher"/>
              </w:rPr>
            </w:pPr>
            <w:r w:rsidDel="00000000" w:rsidR="00000000" w:rsidRPr="00000000">
              <w:rPr>
                <w:rFonts w:ascii="Philosopher" w:cs="Philosopher" w:eastAsia="Philosopher" w:hAnsi="Philosopher"/>
                <w:rtl w:val="0"/>
              </w:rPr>
              <w:t xml:space="preserve">Certificazioni linguistiche</w:t>
            </w:r>
            <w:r w:rsidDel="00000000" w:rsidR="00000000" w:rsidRPr="00000000">
              <w:rPr>
                <w:rFonts w:ascii="Philosopher" w:cs="Philosopher" w:eastAsia="Philosopher" w:hAnsi="Philosopher"/>
                <w:vertAlign w:val="superscript"/>
              </w:rPr>
              <w:footnoteReference w:customMarkFollows="0" w:id="1"/>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A punti 1</w:t>
            </w:r>
          </w:p>
          <w:p w:rsidR="00000000" w:rsidDel="00000000" w:rsidP="00000000" w:rsidRDefault="00000000" w:rsidRPr="00000000" w14:paraId="00000120">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B1 punti 3</w:t>
            </w:r>
          </w:p>
          <w:p w:rsidR="00000000" w:rsidDel="00000000" w:rsidP="00000000" w:rsidRDefault="00000000" w:rsidRPr="00000000" w14:paraId="00000121">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B2 punti 5</w:t>
            </w:r>
          </w:p>
          <w:p w:rsidR="00000000" w:rsidDel="00000000" w:rsidP="00000000" w:rsidRDefault="00000000" w:rsidRPr="00000000" w14:paraId="00000122">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C1 punti 8</w:t>
            </w:r>
          </w:p>
          <w:p w:rsidR="00000000" w:rsidDel="00000000" w:rsidP="00000000" w:rsidRDefault="00000000" w:rsidRPr="00000000" w14:paraId="00000123">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C2 punti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max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jc w:val="both"/>
              <w:rPr>
                <w:rFonts w:ascii="Philosopher" w:cs="Philosopher" w:eastAsia="Philosopher" w:hAnsi="Philosopher"/>
                <w:sz w:val="22"/>
                <w:szCs w:val="22"/>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26">
            <w:pPr>
              <w:widowControl w:val="0"/>
              <w:jc w:val="both"/>
              <w:rPr>
                <w:rFonts w:ascii="Philosopher" w:cs="Philosopher" w:eastAsia="Philosopher" w:hAnsi="Philosophe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rPr>
                <w:rFonts w:ascii="Philosopher" w:cs="Philosopher" w:eastAsia="Philosopher" w:hAnsi="Philosopher"/>
              </w:rPr>
            </w:pPr>
            <w:r w:rsidDel="00000000" w:rsidR="00000000" w:rsidRPr="00000000">
              <w:rPr>
                <w:rFonts w:ascii="Philosopher" w:cs="Philosopher" w:eastAsia="Philosopher" w:hAnsi="Philosopher"/>
                <w:rtl w:val="0"/>
              </w:rPr>
              <w:t xml:space="preserve">Esperienza professionale maturata nel settore delle certificazioni linguistiche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5 punto per ogni esperienza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max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jc w:val="both"/>
              <w:rPr>
                <w:rFonts w:ascii="Philosopher" w:cs="Philosopher" w:eastAsia="Philosopher" w:hAnsi="Philosopher"/>
                <w:sz w:val="22"/>
                <w:szCs w:val="22"/>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2B">
            <w:pPr>
              <w:widowControl w:val="0"/>
              <w:jc w:val="both"/>
              <w:rPr>
                <w:rFonts w:ascii="Philosopher" w:cs="Philosopher" w:eastAsia="Philosopher" w:hAnsi="Philosophe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rPr>
                <w:rFonts w:ascii="Philosopher" w:cs="Philosopher" w:eastAsia="Philosopher" w:hAnsi="Philosopher"/>
              </w:rPr>
            </w:pPr>
            <w:r w:rsidDel="00000000" w:rsidR="00000000" w:rsidRPr="00000000">
              <w:rPr>
                <w:rFonts w:ascii="Philosopher" w:cs="Philosopher" w:eastAsia="Philosopher" w:hAnsi="Philosopher"/>
                <w:rtl w:val="0"/>
              </w:rPr>
              <w:t xml:space="preserve">Anni in ruolo nell’istituto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1 punto per anno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max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jc w:val="both"/>
              <w:rPr>
                <w:rFonts w:ascii="Philosopher" w:cs="Philosopher" w:eastAsia="Philosopher" w:hAnsi="Philosopher"/>
                <w:sz w:val="22"/>
                <w:szCs w:val="22"/>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30">
            <w:pPr>
              <w:widowControl w:val="0"/>
              <w:jc w:val="both"/>
              <w:rPr>
                <w:rFonts w:ascii="Philosopher" w:cs="Philosopher" w:eastAsia="Philosopher" w:hAnsi="Philosophe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rPr>
                <w:rFonts w:ascii="Philosopher" w:cs="Philosopher" w:eastAsia="Philosopher" w:hAnsi="Philosopher"/>
              </w:rPr>
            </w:pPr>
            <w:r w:rsidDel="00000000" w:rsidR="00000000" w:rsidRPr="00000000">
              <w:rPr>
                <w:rFonts w:ascii="Philosopher" w:cs="Philosopher" w:eastAsia="Philosopher" w:hAnsi="Philosopher"/>
                <w:rtl w:val="0"/>
              </w:rPr>
              <w:t xml:space="preserve">Competenze informatiche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5 punti per attestazione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max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jc w:val="both"/>
              <w:rPr>
                <w:rFonts w:ascii="Philosopher" w:cs="Philosopher" w:eastAsia="Philosopher" w:hAnsi="Philosopher"/>
                <w:sz w:val="22"/>
                <w:szCs w:val="22"/>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35">
            <w:pPr>
              <w:widowControl w:val="0"/>
              <w:jc w:val="both"/>
              <w:rPr>
                <w:rFonts w:ascii="Philosopher" w:cs="Philosopher" w:eastAsia="Philosopher" w:hAnsi="Philosophe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rPr>
                <w:rFonts w:ascii="Philosopher" w:cs="Philosopher" w:eastAsia="Philosopher" w:hAnsi="Philosopher"/>
              </w:rPr>
            </w:pPr>
            <w:r w:rsidDel="00000000" w:rsidR="00000000" w:rsidRPr="00000000">
              <w:rPr>
                <w:rFonts w:ascii="Philosopher" w:cs="Philosopher" w:eastAsia="Philosopher" w:hAnsi="Philosopher"/>
                <w:rtl w:val="0"/>
              </w:rPr>
              <w:t xml:space="preserve">Esperienze maturate nel settore informatico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1 per esperienza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max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jc w:val="both"/>
              <w:rPr>
                <w:rFonts w:ascii="Philosopher" w:cs="Philosopher" w:eastAsia="Philosopher" w:hAnsi="Philosopher"/>
                <w:sz w:val="22"/>
                <w:szCs w:val="22"/>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3A">
            <w:pPr>
              <w:widowControl w:val="0"/>
              <w:jc w:val="both"/>
              <w:rPr>
                <w:rFonts w:ascii="Philosopher" w:cs="Philosopher" w:eastAsia="Philosopher" w:hAnsi="Philosophe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rPr>
                <w:rFonts w:ascii="Philosopher" w:cs="Philosopher" w:eastAsia="Philosopher" w:hAnsi="Philosopher"/>
              </w:rPr>
            </w:pPr>
            <w:r w:rsidDel="00000000" w:rsidR="00000000" w:rsidRPr="00000000">
              <w:rPr>
                <w:rFonts w:ascii="Philosopher" w:cs="Philosopher" w:eastAsia="Philosopher" w:hAnsi="Philosopher"/>
                <w:rtl w:val="0"/>
              </w:rPr>
              <w:t xml:space="preserve">Esperienza nei progetti PNRR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2 punti per ogni esperienza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max 10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E">
            <w:pPr>
              <w:widowControl w:val="0"/>
              <w:jc w:val="both"/>
              <w:rPr>
                <w:rFonts w:ascii="Philosopher" w:cs="Philosopher" w:eastAsia="Philosopher" w:hAnsi="Philosopher"/>
                <w:sz w:val="22"/>
                <w:szCs w:val="22"/>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3F">
            <w:pPr>
              <w:widowControl w:val="0"/>
              <w:jc w:val="both"/>
              <w:rPr>
                <w:rFonts w:ascii="Philosopher" w:cs="Philosopher" w:eastAsia="Philosopher" w:hAnsi="Philosophe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rPr>
                <w:rFonts w:ascii="Philosopher" w:cs="Philosopher" w:eastAsia="Philosopher" w:hAnsi="Philosopher"/>
              </w:rPr>
            </w:pPr>
            <w:r w:rsidDel="00000000" w:rsidR="00000000" w:rsidRPr="00000000">
              <w:rPr>
                <w:rFonts w:ascii="Philosopher" w:cs="Philosopher" w:eastAsia="Philosopher" w:hAnsi="Philosopher"/>
                <w:rtl w:val="0"/>
              </w:rPr>
              <w:t xml:space="preserve">Attività di staff del dirigente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1 punto per ogni anno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max 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3">
            <w:pPr>
              <w:widowControl w:val="0"/>
              <w:jc w:val="both"/>
              <w:rPr>
                <w:rFonts w:ascii="Philosopher" w:cs="Philosopher" w:eastAsia="Philosopher" w:hAnsi="Philosopher"/>
                <w:sz w:val="22"/>
                <w:szCs w:val="22"/>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44">
            <w:pPr>
              <w:widowControl w:val="0"/>
              <w:jc w:val="both"/>
              <w:rPr>
                <w:rFonts w:ascii="Philosopher" w:cs="Philosopher" w:eastAsia="Philosopher" w:hAnsi="Philosophe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rPr>
                <w:rFonts w:ascii="Philosopher" w:cs="Philosopher" w:eastAsia="Philosopher" w:hAnsi="Philosopher"/>
              </w:rPr>
            </w:pPr>
            <w:r w:rsidDel="00000000" w:rsidR="00000000" w:rsidRPr="00000000">
              <w:rPr>
                <w:rFonts w:ascii="Philosopher" w:cs="Philosopher" w:eastAsia="Philosopher" w:hAnsi="Philosopher"/>
                <w:rtl w:val="0"/>
              </w:rPr>
              <w:t xml:space="preserve">Colloquio col dirigente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jc w:val="both"/>
              <w:rPr>
                <w:rFonts w:ascii="Philosopher" w:cs="Philosopher" w:eastAsia="Philosopher" w:hAnsi="Philosophe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jc w:val="both"/>
              <w:rPr>
                <w:rFonts w:ascii="Philosopher" w:cs="Philosopher" w:eastAsia="Philosopher" w:hAnsi="Philosopher"/>
                <w:sz w:val="12"/>
                <w:szCs w:val="12"/>
              </w:rPr>
            </w:pPr>
            <w:r w:rsidDel="00000000" w:rsidR="00000000" w:rsidRPr="00000000">
              <w:rPr>
                <w:rFonts w:ascii="Philosopher" w:cs="Philosopher" w:eastAsia="Philosopher" w:hAnsi="Philosopher"/>
                <w:sz w:val="12"/>
                <w:szCs w:val="12"/>
                <w:rtl w:val="0"/>
              </w:rPr>
              <w:t xml:space="preserve">max 10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8">
            <w:pPr>
              <w:widowControl w:val="0"/>
              <w:jc w:val="both"/>
              <w:rPr>
                <w:rFonts w:ascii="Philosopher" w:cs="Philosopher" w:eastAsia="Philosopher" w:hAnsi="Philosopher"/>
                <w:sz w:val="22"/>
                <w:szCs w:val="22"/>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49">
            <w:pPr>
              <w:widowControl w:val="0"/>
              <w:jc w:val="both"/>
              <w:rPr>
                <w:rFonts w:ascii="Philosopher" w:cs="Philosopher" w:eastAsia="Philosopher" w:hAnsi="Philosopher"/>
                <w:sz w:val="22"/>
                <w:szCs w:val="22"/>
              </w:rPr>
            </w:pPr>
            <w:r w:rsidDel="00000000" w:rsidR="00000000" w:rsidRPr="00000000">
              <w:rPr>
                <w:rtl w:val="0"/>
              </w:rPr>
            </w:r>
          </w:p>
        </w:tc>
      </w:tr>
    </w:tbl>
    <w:p w:rsidR="00000000" w:rsidDel="00000000" w:rsidP="00000000" w:rsidRDefault="00000000" w:rsidRPr="00000000" w14:paraId="0000014A">
      <w:pPr>
        <w:spacing w:after="240" w:before="240" w:line="240"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Data, _________________________</w:t>
        <w:tab/>
        <w:tab/>
        <w:tab/>
        <w:tab/>
        <w:tab/>
        <w:tab/>
        <w:tab/>
        <w:tab/>
        <w:t xml:space="preserve">FIRMA</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between w:color="000000" w:space="0" w:sz="0" w:val="none"/>
        </w:pBdr>
        <w:spacing w:line="276" w:lineRule="auto"/>
        <w:ind w:right="-11"/>
        <w:jc w:val="right"/>
        <w:rPr>
          <w:rFonts w:ascii="Times New Roman" w:cs="Times New Roman" w:eastAsia="Times New Roman" w:hAnsi="Times New Roman"/>
        </w:rPr>
      </w:pPr>
      <w:r w:rsidDel="00000000" w:rsidR="00000000" w:rsidRPr="00000000">
        <w:rPr>
          <w:rFonts w:ascii="Calibri" w:cs="Calibri" w:eastAsia="Calibri" w:hAnsi="Calibri"/>
          <w:sz w:val="24"/>
          <w:szCs w:val="24"/>
          <w:vertAlign w:val="superscript"/>
          <w:rtl w:val="0"/>
        </w:rPr>
        <w:t xml:space="preserve">ALLEGATO 1 BIS</w:t>
      </w:r>
      <w:r w:rsidDel="00000000" w:rsidR="00000000" w:rsidRPr="00000000">
        <w:rPr>
          <w:rtl w:val="0"/>
        </w:rPr>
      </w:r>
    </w:p>
    <w:p w:rsidR="00000000" w:rsidDel="00000000" w:rsidP="00000000" w:rsidRDefault="00000000" w:rsidRPr="00000000" w14:paraId="0000014C">
      <w:pPr>
        <w:ind w:right="22.204724409448886"/>
        <w:jc w:val="center"/>
        <w:rPr>
          <w:rFonts w:ascii="Calibri" w:cs="Calibri" w:eastAsia="Calibri" w:hAnsi="Calibri"/>
          <w:b w:val="1"/>
          <w:sz w:val="13"/>
          <w:szCs w:val="13"/>
        </w:rPr>
      </w:pPr>
      <w:r w:rsidDel="00000000" w:rsidR="00000000" w:rsidRPr="00000000">
        <w:rPr>
          <w:rFonts w:ascii="Times New Roman" w:cs="Times New Roman" w:eastAsia="Times New Roman" w:hAnsi="Times New Roman"/>
        </w:rPr>
        <w:drawing>
          <wp:inline distB="114300" distT="114300" distL="114300" distR="114300">
            <wp:extent cx="1553766" cy="414338"/>
            <wp:effectExtent b="0" l="0" r="0" t="0"/>
            <wp:docPr id="8"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553766" cy="414338"/>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b w:val="1"/>
          <w:sz w:val="13"/>
          <w:szCs w:val="13"/>
        </w:rPr>
        <w:drawing>
          <wp:inline distB="114300" distT="114300" distL="114300" distR="114300">
            <wp:extent cx="1731924" cy="338138"/>
            <wp:effectExtent b="0" l="0" r="0" t="0"/>
            <wp:docPr id="1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731924" cy="338138"/>
                    </a:xfrm>
                    <a:prstGeom prst="rect"/>
                    <a:ln/>
                  </pic:spPr>
                </pic:pic>
              </a:graphicData>
            </a:graphic>
          </wp:inline>
        </w:drawing>
      </w:r>
      <w:r w:rsidDel="00000000" w:rsidR="00000000" w:rsidRPr="00000000">
        <w:rPr>
          <w:rFonts w:ascii="Calibri" w:cs="Calibri" w:eastAsia="Calibri" w:hAnsi="Calibri"/>
          <w:b w:val="1"/>
          <w:sz w:val="13"/>
          <w:szCs w:val="13"/>
          <w:rtl w:val="0"/>
        </w:rPr>
        <w:t xml:space="preserve">   </w:t>
      </w:r>
      <w:r w:rsidDel="00000000" w:rsidR="00000000" w:rsidRPr="00000000">
        <w:rPr>
          <w:rFonts w:ascii="Calibri" w:cs="Calibri" w:eastAsia="Calibri" w:hAnsi="Calibri"/>
          <w:b w:val="1"/>
          <w:sz w:val="13"/>
          <w:szCs w:val="13"/>
        </w:rPr>
        <w:drawing>
          <wp:inline distB="114300" distT="114300" distL="114300" distR="114300">
            <wp:extent cx="1305397" cy="432068"/>
            <wp:effectExtent b="0" l="0" r="0" t="0"/>
            <wp:docPr id="10" name="image2.jpg"/>
            <a:graphic>
              <a:graphicData uri="http://schemas.openxmlformats.org/drawingml/2006/picture">
                <pic:pic>
                  <pic:nvPicPr>
                    <pic:cNvPr id="0" name="image2.jpg"/>
                    <pic:cNvPicPr preferRelativeResize="0"/>
                  </pic:nvPicPr>
                  <pic:blipFill>
                    <a:blip r:embed="rId13"/>
                    <a:srcRect b="16504" l="9833" r="12597" t="14563"/>
                    <a:stretch>
                      <a:fillRect/>
                    </a:stretch>
                  </pic:blipFill>
                  <pic:spPr>
                    <a:xfrm>
                      <a:off x="0" y="0"/>
                      <a:ext cx="1305397" cy="432068"/>
                    </a:xfrm>
                    <a:prstGeom prst="rect"/>
                    <a:ln/>
                  </pic:spPr>
                </pic:pic>
              </a:graphicData>
            </a:graphic>
          </wp:inline>
        </w:drawing>
      </w:r>
      <w:r w:rsidDel="00000000" w:rsidR="00000000" w:rsidRPr="00000000">
        <w:rPr>
          <w:rtl w:val="0"/>
        </w:rPr>
      </w:r>
    </w:p>
    <w:p w:rsidR="00000000" w:rsidDel="00000000" w:rsidP="00000000" w:rsidRDefault="00000000" w:rsidRPr="00000000" w14:paraId="0000014D">
      <w:pPr>
        <w:ind w:right="22.204724409448886"/>
        <w:jc w:val="center"/>
        <w:rPr>
          <w:rFonts w:ascii="Calibri" w:cs="Calibri" w:eastAsia="Calibri" w:hAnsi="Calibri"/>
          <w:b w:val="1"/>
          <w:sz w:val="13"/>
          <w:szCs w:val="1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ind w:right="22.204724409448886"/>
        <w:jc w:val="center"/>
        <w:rPr>
          <w:rFonts w:ascii="Calibri" w:cs="Calibri" w:eastAsia="Calibri" w:hAnsi="Calibri"/>
          <w:b w:val="1"/>
          <w:sz w:val="13"/>
          <w:szCs w:val="13"/>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DICHIARAZIONE DI ASSENZA DI CONFLITTI DI INTERESSI PER LA SELEZIONE DEI PROGETTI NELL’AMBITO DEGLI INTERVENTI A VALERE SUL PNRR</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rFonts w:ascii="Calibri" w:cs="Calibri" w:eastAsia="Calibri" w:hAnsi="Calibri"/>
          <w:b w:val="1"/>
          <w:color w:val="222222"/>
          <w:sz w:val="22"/>
          <w:szCs w:val="22"/>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AVVISO/BANDO PUBBLICO………………..</w:t>
        <w:tab/>
        <w:t xml:space="preserve">del……</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ab/>
        <w:t xml:space="preserve">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La/Il sottoscritta/o ……………………….., nato a……………., il…………………………………………….,CF…………….., in qualità di candidata/o dipendente dell’IIS SPINELLI  per la selezione del TEAM ESECUTIVO afferenti all’Avviso/Bando………………….., relativo al progetto………………………………………. vista la normativa relativa alle situazioni, anche potenziali, di conflitto di interessi,</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rFonts w:ascii="Calibri" w:cs="Calibri" w:eastAsia="Calibri" w:hAnsi="Calibri"/>
          <w:color w:val="222222"/>
        </w:rPr>
      </w:pPr>
      <w:r w:rsidDel="00000000" w:rsidR="00000000" w:rsidRPr="00000000">
        <w:rPr>
          <w:rFonts w:ascii="Calibri" w:cs="Calibri" w:eastAsia="Calibri" w:hAnsi="Calibri"/>
          <w:color w:val="222222"/>
          <w:rtl w:val="0"/>
        </w:rPr>
        <w:t xml:space="preserve">DICHIARA</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sotto la propria responsabilità e in piena conoscenza della responsabilità penale prevista per le false dichiarazioni dall’art. 76 del D.P.R. n. 445/2000, dalle disposizioni del Codice penale e dalle leggi speciali in materia, ai sensi degli articoli 46 e 47 del D.P.R. 445/2000,</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1.</w:t>
        <w:tab/>
        <w:t xml:space="preserve">di svolgere i seguenti incarichi e/o avere la titolarità delle seguenti cariche in enti di diritto privato regolati o finanziati dalla pubblica amministrazione (indicare denominazione dell’incarico o della carica, denominazione dell’ente, durata dell’incarico):</w:t>
      </w:r>
    </w:p>
    <w:tbl>
      <w:tblPr>
        <w:tblStyle w:val="Table8"/>
        <w:tblW w:w="9661.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0.3333333333335"/>
        <w:gridCol w:w="3220.3333333333335"/>
        <w:gridCol w:w="3220.3333333333335"/>
        <w:tblGridChange w:id="0">
          <w:tblGrid>
            <w:gridCol w:w="3220.3333333333335"/>
            <w:gridCol w:w="3220.3333333333335"/>
            <w:gridCol w:w="3220.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DENOMINAZIONE INCARICO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ab/>
              <w:t xml:space="preserve">DENOMINAZIONE 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DURATA INCARICO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tl w:val="0"/>
              </w:rPr>
            </w:r>
          </w:p>
        </w:tc>
      </w:tr>
    </w:tbl>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2.</w:t>
        <w:tab/>
        <w:t xml:space="preserve">di non trovarsi in situazioni di conflitto di interessi di qualsiasi natura, anche potenziale, e di non avere direttamente o indirettamente un interesse finanziario, economico o altro interesse personale che potrebbe rappresentare ed essere percepito come una minaccia all’imparzialità e indipendenza nel contesto della presente procedura di selezione.</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In particolare, dichiara di non trovarsi in una delle seguenti circostanze in cui si presume un conflitto di interessi, anche potenziale:</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di non  avere parenti o affini entro il secondo grado, coniuge o convivente di attività politiche, professionali, economiche o finanziarie che mi pongano in contatti frequenti con il Soggetto proponente o coinvolgimento degli stessi nelle decisioni o nelle attività ad esso inerenti;</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essere non titolare di diritti aventi natura patrimoniale o di sfruttamento economico (diritti d’autore/brevetti, partecipazioni, titolarità di quote, etc.) su prodotti o quote del Soggetto proponente o affini che operino nel settore merceologico di interesse della procedura di selezione;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inesistenza di cause pendenti o grave inimicizia o rapporti di credito o debito significativi con il Soggetto proponente di soggetti o organizzazioni di cui sia tutore, curatore, procuratore o agente, ovvero di società, enti o associazioni anche non riconosciute direttamente controllate dallo stesso;</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non ricezione di omaggi dal Soggetto proponente di importo ritenuto non modico (superiore a 100 euro) nei 12 mesi antecedenti all’avvio della procedura di selezione.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3.</w:t>
        <w:tab/>
        <w:t xml:space="preserve">L’impegno a non utilizzare a fini privati le informazioni di cui dispone per ragioni di ufficio, a non divulgarle al di fuori dei casi consentiti e ad evitare situazioni e comportamenti che possano ostacolare il corretto adempimento dei compiti o nuocere agli interessi o all'immagine del Ministero;</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4.</w:t>
        <w:tab/>
        <w:t xml:space="preserve">l’impegno a comunicare tempestivamente eventuali variazioni del contenuto della presente dichiarazione e a rendere, se del caso, una nuova dichiarazione sostitutiva;</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5.</w:t>
        <w:tab/>
        <w:t xml:space="preserve">di autorizzare la pubblicazione dei presenti dati sul sito internet del Ministero dell’Interno;</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6.</w:t>
        <w:tab/>
        <w:t xml:space="preserve">che la presente dichiarazione è resa ai sensi e per gli effetti dell’art. 6-bis Legge 241/90, degli artt. 6-7 del D.P.R. 62/2013, dell’art. 53, comma 14, del Decreto legislativo 165/2001 e dell’articolo 15, comma 1, lettera c) del Decreto legislativo 33/2013.</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Luogo e data</w:t>
        <w:tab/>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right"/>
        <w:rPr>
          <w:rFonts w:ascii="Calibri" w:cs="Calibri" w:eastAsia="Calibri" w:hAnsi="Calibri"/>
          <w:color w:val="222222"/>
        </w:rPr>
      </w:pPr>
      <w:r w:rsidDel="00000000" w:rsidR="00000000" w:rsidRPr="00000000">
        <w:rPr>
          <w:rFonts w:ascii="Calibri" w:cs="Calibri" w:eastAsia="Calibri" w:hAnsi="Calibri"/>
          <w:color w:val="222222"/>
          <w:rtl w:val="0"/>
        </w:rPr>
        <w:t xml:space="preserve">Nominativo e firma</w:t>
      </w:r>
    </w:p>
    <w:p w:rsidR="00000000" w:rsidDel="00000000" w:rsidP="00000000" w:rsidRDefault="00000000" w:rsidRPr="00000000" w14:paraId="0000016A">
      <w:pPr>
        <w:ind w:right="22.204724409448886"/>
        <w:jc w:val="left"/>
        <w:rPr>
          <w:rFonts w:ascii="Calibri" w:cs="Calibri" w:eastAsia="Calibri" w:hAnsi="Calibri"/>
          <w:b w:val="1"/>
          <w:sz w:val="28"/>
          <w:szCs w:val="28"/>
          <w:vertAlign w:val="superscript"/>
        </w:rPr>
      </w:pPr>
      <w:r w:rsidDel="00000000" w:rsidR="00000000" w:rsidRPr="00000000">
        <w:rPr>
          <w:rtl w:val="0"/>
        </w:rPr>
      </w:r>
    </w:p>
    <w:sectPr>
      <w:headerReference r:id="rId18" w:type="default"/>
      <w:footerReference r:id="rId19" w:type="default"/>
      <w:pgSz w:h="16834" w:w="11909" w:orient="portrait"/>
      <w:pgMar w:bottom="1816.7716535433083" w:top="850.3937007874016" w:left="1133" w:right="1115" w:header="0" w:footer="2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aveat">
    <w:embedRegular w:fontKey="{00000000-0000-0000-0000-000000000000}" r:id="rId1" w:subsetted="0"/>
    <w:embedBold w:fontKey="{00000000-0000-0000-0000-000000000000}" r:id="rId2" w:subsetted="0"/>
  </w:font>
  <w:font w:name="Bookman Old Style"/>
  <w:font w:name="Philosopher">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PT Mono">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Pr>
      <w:drawing>
        <wp:inline distB="114300" distT="114300" distL="114300" distR="114300">
          <wp:extent cx="6132520" cy="355600"/>
          <wp:effectExtent b="0" l="0" r="0" t="0"/>
          <wp:docPr id="1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132520" cy="355600"/>
                  </a:xfrm>
                  <a:prstGeom prst="rect"/>
                  <a:ln/>
                </pic:spPr>
              </pic:pic>
            </a:graphicData>
          </a:graphic>
        </wp:inline>
      </w:drawing>
    </w:r>
    <w:r w:rsidDel="00000000" w:rsidR="00000000" w:rsidRPr="00000000">
      <w:rPr>
        <w:rtl w:val="0"/>
      </w:rPr>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F">
      <w:pPr>
        <w:jc w:val="both"/>
        <w:rPr>
          <w:rFonts w:ascii="Calibri" w:cs="Calibri" w:eastAsia="Calibri" w:hAnsi="Calibri"/>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rtl w:val="0"/>
        </w:rPr>
        <w:t xml:space="preserve">Le certificazioni considerate valide ai fini del presente avviso di selezione dovranno essere rilasciate dagli Enti Certificatori riconosciuti dal Ministero dell’Istruzione ed elencati nella piattaforma dedicata, consultabile al seguente link: </w:t>
      </w:r>
      <w:hyperlink r:id="rId1">
        <w:r w:rsidDel="00000000" w:rsidR="00000000" w:rsidRPr="00000000">
          <w:rPr>
            <w:rFonts w:ascii="Calibri" w:cs="Calibri" w:eastAsia="Calibri" w:hAnsi="Calibri"/>
            <w:i w:val="1"/>
            <w:color w:val="1155cc"/>
            <w:u w:val="single"/>
            <w:rtl w:val="0"/>
          </w:rPr>
          <w:t xml:space="preserve">https://piattaformaenticert.pubblica.istruzione.it/pocl-piattaforma-enti-cert-web/elenco-enti-accreditati</w:t>
        </w:r>
      </w:hyperlink>
      <w:r w:rsidDel="00000000" w:rsidR="00000000" w:rsidRPr="00000000">
        <w:rPr>
          <w:rtl w:val="0"/>
        </w:rPr>
        <w:t xml:space="preserve">.</w:t>
      </w:r>
      <w:r w:rsidDel="00000000" w:rsidR="00000000" w:rsidRPr="00000000">
        <w:rPr>
          <w:rtl w:val="0"/>
        </w:rPr>
      </w:r>
    </w:p>
  </w:footnote>
  <w:footnote w:id="1">
    <w:p w:rsidR="00000000" w:rsidDel="00000000" w:rsidP="00000000" w:rsidRDefault="00000000" w:rsidRPr="00000000" w14:paraId="00000170">
      <w:pPr>
        <w:jc w:val="both"/>
        <w:rPr>
          <w:rFonts w:ascii="Calibri" w:cs="Calibri" w:eastAsia="Calibri" w:hAnsi="Calibri"/>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rtl w:val="0"/>
        </w:rPr>
        <w:t xml:space="preserve">Le certificazioni considerate valide ai fini del presente avviso di selezione dovranno essere rilasciate dagli Enti Certificatori riconosciuti dal Ministero dell’Istruzione ed elencati nella piattaforma dedicata, consultabile al seguente link: </w:t>
      </w:r>
      <w:hyperlink r:id="rId2">
        <w:r w:rsidDel="00000000" w:rsidR="00000000" w:rsidRPr="00000000">
          <w:rPr>
            <w:rFonts w:ascii="Calibri" w:cs="Calibri" w:eastAsia="Calibri" w:hAnsi="Calibri"/>
            <w:i w:val="1"/>
            <w:color w:val="1155cc"/>
            <w:u w:val="single"/>
            <w:rtl w:val="0"/>
          </w:rPr>
          <w:t xml:space="preserve">https://piattaformaenticert.pubblica.istruzione.it/pocl-piattaforma-enti-cert-web/elenco-enti-accreditati</w:t>
        </w:r>
      </w:hyperlink>
      <w:r w:rsidDel="00000000" w:rsidR="00000000" w:rsidRPr="00000000">
        <w:rPr>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213" w:hanging="274"/>
      </w:pPr>
      <w:rPr>
        <w:rFonts w:ascii="Calibri" w:cs="Calibri" w:eastAsia="Calibri" w:hAnsi="Calibri"/>
        <w:sz w:val="22"/>
        <w:szCs w:val="22"/>
      </w:rPr>
    </w:lvl>
    <w:lvl w:ilvl="1">
      <w:start w:val="0"/>
      <w:numFmt w:val="bullet"/>
      <w:lvlText w:val="•"/>
      <w:lvlJc w:val="left"/>
      <w:pPr>
        <w:ind w:left="1194" w:hanging="274"/>
      </w:pPr>
      <w:rPr/>
    </w:lvl>
    <w:lvl w:ilvl="2">
      <w:start w:val="0"/>
      <w:numFmt w:val="bullet"/>
      <w:lvlText w:val="•"/>
      <w:lvlJc w:val="left"/>
      <w:pPr>
        <w:ind w:left="2168" w:hanging="274"/>
      </w:pPr>
      <w:rPr/>
    </w:lvl>
    <w:lvl w:ilvl="3">
      <w:start w:val="0"/>
      <w:numFmt w:val="bullet"/>
      <w:lvlText w:val="•"/>
      <w:lvlJc w:val="left"/>
      <w:pPr>
        <w:ind w:left="3142" w:hanging="274"/>
      </w:pPr>
      <w:rPr/>
    </w:lvl>
    <w:lvl w:ilvl="4">
      <w:start w:val="0"/>
      <w:numFmt w:val="bullet"/>
      <w:lvlText w:val="•"/>
      <w:lvlJc w:val="left"/>
      <w:pPr>
        <w:ind w:left="4116" w:hanging="273.99999999999955"/>
      </w:pPr>
      <w:rPr/>
    </w:lvl>
    <w:lvl w:ilvl="5">
      <w:start w:val="0"/>
      <w:numFmt w:val="bullet"/>
      <w:lvlText w:val="•"/>
      <w:lvlJc w:val="left"/>
      <w:pPr>
        <w:ind w:left="5090" w:hanging="274"/>
      </w:pPr>
      <w:rPr/>
    </w:lvl>
    <w:lvl w:ilvl="6">
      <w:start w:val="0"/>
      <w:numFmt w:val="bullet"/>
      <w:lvlText w:val="•"/>
      <w:lvlJc w:val="left"/>
      <w:pPr>
        <w:ind w:left="6064" w:hanging="274"/>
      </w:pPr>
      <w:rPr/>
    </w:lvl>
    <w:lvl w:ilvl="7">
      <w:start w:val="0"/>
      <w:numFmt w:val="bullet"/>
      <w:lvlText w:val="•"/>
      <w:lvlJc w:val="left"/>
      <w:pPr>
        <w:ind w:left="7038" w:hanging="274"/>
      </w:pPr>
      <w:rPr/>
    </w:lvl>
    <w:lvl w:ilvl="8">
      <w:start w:val="0"/>
      <w:numFmt w:val="bullet"/>
      <w:lvlText w:val="•"/>
      <w:lvlJc w:val="left"/>
      <w:pPr>
        <w:ind w:left="8012" w:hanging="273.9999999999982"/>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283.4645669291337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mailto:miis008006@pec.istruzione.it" TargetMode="External"/><Relationship Id="rId13" Type="http://schemas.openxmlformats.org/officeDocument/2006/relationships/image" Target="media/image2.jp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iis008006@iisaltierospinelli.it" TargetMode="External"/><Relationship Id="rId15" Type="http://schemas.openxmlformats.org/officeDocument/2006/relationships/hyperlink" Target="http://www.iisaltierospinelli.it" TargetMode="External"/><Relationship Id="rId14" Type="http://schemas.openxmlformats.org/officeDocument/2006/relationships/hyperlink" Target="http://www.iisaltierospinelli.it/" TargetMode="External"/><Relationship Id="rId17" Type="http://schemas.openxmlformats.org/officeDocument/2006/relationships/hyperlink" Target="mailto:miis008006@pec.istruzione.it" TargetMode="External"/><Relationship Id="rId16" Type="http://schemas.openxmlformats.org/officeDocument/2006/relationships/hyperlink" Target="mailto:miis008006@iisaltierospinelli.it"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image" Target="media/image5.png"/><Relationship Id="rId8" Type="http://schemas.openxmlformats.org/officeDocument/2006/relationships/hyperlink" Target="http://www.iisaltierospinelli.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Philosopher-regular.ttf"/><Relationship Id="rId4" Type="http://schemas.openxmlformats.org/officeDocument/2006/relationships/font" Target="fonts/Philosopher-bold.ttf"/><Relationship Id="rId5" Type="http://schemas.openxmlformats.org/officeDocument/2006/relationships/font" Target="fonts/Philosopher-italic.ttf"/><Relationship Id="rId6" Type="http://schemas.openxmlformats.org/officeDocument/2006/relationships/font" Target="fonts/Philosopher-boldItalic.ttf"/><Relationship Id="rId7" Type="http://schemas.openxmlformats.org/officeDocument/2006/relationships/font" Target="fonts/PTMono-regular.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piattaformaenticert.pubblica.istruzione.it/pocl-piattaforma-enti-cert-web/elenco-enti-accreditati" TargetMode="External"/><Relationship Id="rId2" Type="http://schemas.openxmlformats.org/officeDocument/2006/relationships/hyperlink" Target="https://piattaformaenticert.pubblica.istruzione.it/pocl-piattaforma-enti-cert-web/elenco-enti-accredit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